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F5" w:rsidRDefault="003557F5" w:rsidP="003557F5">
      <w:pPr>
        <w:pStyle w:val="BodyText3"/>
        <w:spacing w:after="240"/>
        <w:ind w:left="-14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اداره ثبت </w:t>
      </w:r>
      <w:r>
        <w:rPr>
          <w:rFonts w:cs="B Nazanin"/>
          <w:sz w:val="26"/>
          <w:szCs w:val="26"/>
          <w:rtl/>
        </w:rPr>
        <w:t>شرکت‌ها</w:t>
      </w:r>
      <w:r>
        <w:rPr>
          <w:rFonts w:cs="B Nazanin" w:hint="cs"/>
          <w:sz w:val="26"/>
          <w:szCs w:val="26"/>
          <w:rtl/>
        </w:rPr>
        <w:t xml:space="preserve"> و </w:t>
      </w:r>
      <w:r>
        <w:rPr>
          <w:rFonts w:cs="B Nazanin"/>
          <w:sz w:val="26"/>
          <w:szCs w:val="26"/>
          <w:rtl/>
        </w:rPr>
        <w:t>مؤسسات</w:t>
      </w:r>
      <w:r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/>
          <w:sz w:val="26"/>
          <w:szCs w:val="26"/>
          <w:rtl/>
        </w:rPr>
        <w:t>غ</w:t>
      </w:r>
      <w:r>
        <w:rPr>
          <w:rFonts w:cs="B Nazanin" w:hint="cs"/>
          <w:sz w:val="26"/>
          <w:szCs w:val="26"/>
          <w:rtl/>
        </w:rPr>
        <w:t>ی</w:t>
      </w:r>
      <w:r>
        <w:rPr>
          <w:rFonts w:cs="B Nazanin" w:hint="eastAsia"/>
          <w:sz w:val="26"/>
          <w:szCs w:val="26"/>
          <w:rtl/>
        </w:rPr>
        <w:t>رتجار</w:t>
      </w:r>
      <w:r>
        <w:rPr>
          <w:rFonts w:cs="B Nazanin" w:hint="cs"/>
          <w:sz w:val="26"/>
          <w:szCs w:val="26"/>
          <w:rtl/>
        </w:rPr>
        <w:t>ی</w:t>
      </w:r>
    </w:p>
    <w:p w:rsidR="003557F5" w:rsidRPr="004C4476" w:rsidRDefault="003557F5" w:rsidP="003557F5">
      <w:pPr>
        <w:pStyle w:val="BodyText3"/>
        <w:spacing w:after="240"/>
        <w:ind w:left="-143"/>
        <w:jc w:val="both"/>
        <w:rPr>
          <w:rFonts w:cs="B Nazanin"/>
          <w:sz w:val="26"/>
          <w:szCs w:val="26"/>
          <w:rtl/>
        </w:rPr>
      </w:pPr>
      <w:r w:rsidRPr="004C4476">
        <w:rPr>
          <w:rFonts w:cs="B Nazanin" w:hint="cs"/>
          <w:sz w:val="26"/>
          <w:szCs w:val="26"/>
          <w:rtl/>
        </w:rPr>
        <w:t>با سلام</w:t>
      </w:r>
      <w:r w:rsidRPr="004C4476">
        <w:rPr>
          <w:rFonts w:cs="B Nazanin"/>
          <w:sz w:val="26"/>
          <w:szCs w:val="26"/>
        </w:rPr>
        <w:t xml:space="preserve"> </w:t>
      </w:r>
      <w:r w:rsidRPr="004C4476">
        <w:rPr>
          <w:rFonts w:cs="B Nazanin" w:hint="cs"/>
          <w:sz w:val="26"/>
          <w:szCs w:val="26"/>
          <w:rtl/>
          <w:lang w:bidi="fa-IR"/>
        </w:rPr>
        <w:t xml:space="preserve">و </w:t>
      </w:r>
      <w:r w:rsidRPr="004C4476">
        <w:rPr>
          <w:rFonts w:cs="B Nazanin" w:hint="cs"/>
          <w:sz w:val="26"/>
          <w:szCs w:val="26"/>
          <w:rtl/>
        </w:rPr>
        <w:t>احترام؛</w:t>
      </w:r>
    </w:p>
    <w:p w:rsidR="003557F5" w:rsidRPr="00CD6242" w:rsidRDefault="003557F5" w:rsidP="003557F5">
      <w:pPr>
        <w:tabs>
          <w:tab w:val="left" w:pos="8674"/>
        </w:tabs>
        <w:bidi/>
        <w:spacing w:after="0" w:line="240" w:lineRule="auto"/>
        <w:ind w:left="-143"/>
        <w:jc w:val="both"/>
        <w:rPr>
          <w:rFonts w:cs="B Nazanin"/>
          <w:sz w:val="26"/>
          <w:szCs w:val="26"/>
          <w:rtl/>
        </w:rPr>
      </w:pPr>
      <w:r w:rsidRPr="00CD6242">
        <w:rPr>
          <w:rFonts w:cs="B Nazanin" w:hint="cs"/>
          <w:sz w:val="26"/>
          <w:szCs w:val="26"/>
          <w:rtl/>
        </w:rPr>
        <w:t>با استناد به مادۀ 2 قانون توسعه ابزارها و نهادهای مالی جدید به منظور تسهیل اجرای سیاست‌های کلی اصل چهل و چهارم قانون اساسی؛ به استحضار می‌رساند؛ ثبت صندوق سرمایه‌گذاری</w:t>
      </w:r>
      <w:r w:rsidRPr="00CD6242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CD6242">
        <w:rPr>
          <w:rFonts w:cs="B Nazanin" w:hint="cs"/>
          <w:sz w:val="26"/>
          <w:szCs w:val="26"/>
          <w:rtl/>
        </w:rPr>
        <w:t>"</w:t>
      </w:r>
      <w:r w:rsidRPr="001C4E6C">
        <w:rPr>
          <w:rFonts w:cs="B Nazanin" w:hint="cs"/>
          <w:b/>
          <w:bCs/>
          <w:color w:val="FF0000"/>
          <w:sz w:val="26"/>
          <w:szCs w:val="26"/>
          <w:rtl/>
        </w:rPr>
        <w:t>نام صندوق</w:t>
      </w:r>
      <w:r w:rsidRPr="00CD6242">
        <w:rPr>
          <w:rFonts w:cs="B Nazanin" w:hint="cs"/>
          <w:sz w:val="26"/>
          <w:szCs w:val="26"/>
          <w:rtl/>
        </w:rPr>
        <w:t xml:space="preserve">" با مشخصات زیر و اساسنامۀ پیوست که در مجمع صندوق مورخ </w:t>
      </w:r>
      <w:r w:rsidRPr="00772477">
        <w:rPr>
          <w:rFonts w:cs="B Nazanin" w:hint="cs"/>
          <w:color w:val="FF0000"/>
          <w:sz w:val="26"/>
          <w:szCs w:val="26"/>
          <w:rtl/>
        </w:rPr>
        <w:t xml:space="preserve">..................... </w:t>
      </w:r>
      <w:r w:rsidRPr="00CD6242">
        <w:rPr>
          <w:rFonts w:cs="B Nazanin" w:hint="cs"/>
          <w:sz w:val="26"/>
          <w:szCs w:val="26"/>
          <w:rtl/>
        </w:rPr>
        <w:t xml:space="preserve">به تصویب </w:t>
      </w:r>
      <w:r>
        <w:rPr>
          <w:rFonts w:cs="B Nazanin"/>
          <w:sz w:val="26"/>
          <w:szCs w:val="26"/>
          <w:rtl/>
        </w:rPr>
        <w:t>رس</w:t>
      </w:r>
      <w:r>
        <w:rPr>
          <w:rFonts w:cs="B Nazanin" w:hint="cs"/>
          <w:sz w:val="26"/>
          <w:szCs w:val="26"/>
          <w:rtl/>
        </w:rPr>
        <w:t>ی</w:t>
      </w:r>
      <w:r>
        <w:rPr>
          <w:rFonts w:cs="B Nazanin" w:hint="eastAsia"/>
          <w:sz w:val="26"/>
          <w:szCs w:val="26"/>
          <w:rtl/>
        </w:rPr>
        <w:t>ده</w:t>
      </w:r>
      <w:r>
        <w:rPr>
          <w:rFonts w:cs="B Nazanin"/>
          <w:sz w:val="26"/>
          <w:szCs w:val="26"/>
          <w:rtl/>
        </w:rPr>
        <w:t xml:space="preserve"> است</w:t>
      </w:r>
      <w:r w:rsidRPr="00CD6242">
        <w:rPr>
          <w:rFonts w:cs="B Nazanin" w:hint="cs"/>
          <w:sz w:val="26"/>
          <w:szCs w:val="26"/>
          <w:rtl/>
        </w:rPr>
        <w:t>؛ از نظر این سازمان بلامانع است:</w:t>
      </w:r>
    </w:p>
    <w:p w:rsidR="003557F5" w:rsidRPr="00CD6242" w:rsidRDefault="003557F5" w:rsidP="003557F5">
      <w:pPr>
        <w:tabs>
          <w:tab w:val="left" w:pos="8674"/>
        </w:tabs>
        <w:bidi/>
        <w:spacing w:after="0" w:line="240" w:lineRule="auto"/>
        <w:ind w:left="-143"/>
        <w:jc w:val="both"/>
        <w:rPr>
          <w:rFonts w:cs="B Nazanin"/>
          <w:sz w:val="26"/>
          <w:szCs w:val="26"/>
          <w:rtl/>
        </w:rPr>
      </w:pPr>
      <w:r w:rsidRPr="00CD6242">
        <w:rPr>
          <w:rFonts w:cs="B Nazanin" w:hint="cs"/>
          <w:b/>
          <w:bCs/>
          <w:sz w:val="26"/>
          <w:szCs w:val="26"/>
          <w:rtl/>
        </w:rPr>
        <w:t>1- نام صندوق سرمایه</w:t>
      </w:r>
      <w:r w:rsidRPr="00CD6242">
        <w:rPr>
          <w:rFonts w:cs="B Nazanin" w:hint="cs"/>
          <w:b/>
          <w:bCs/>
          <w:sz w:val="26"/>
          <w:szCs w:val="26"/>
          <w:rtl/>
        </w:rPr>
        <w:softHyphen/>
        <w:t xml:space="preserve">گذاری: </w:t>
      </w:r>
      <w:r w:rsidRPr="001C4E6C">
        <w:rPr>
          <w:rFonts w:cs="B Nazanin" w:hint="cs"/>
          <w:color w:val="FF0000"/>
          <w:sz w:val="26"/>
          <w:szCs w:val="26"/>
          <w:rtl/>
        </w:rPr>
        <w:t>نام صندوق</w:t>
      </w:r>
      <w:r w:rsidRPr="00CD6242">
        <w:rPr>
          <w:rFonts w:cs="B Nazanin" w:hint="cs"/>
          <w:sz w:val="26"/>
          <w:szCs w:val="26"/>
          <w:rtl/>
          <w:lang w:val="en-NZ"/>
        </w:rPr>
        <w:t>؛</w:t>
      </w:r>
    </w:p>
    <w:p w:rsidR="003557F5" w:rsidRPr="00CD6242" w:rsidRDefault="003557F5" w:rsidP="003557F5">
      <w:pPr>
        <w:bidi/>
        <w:spacing w:after="0" w:line="240" w:lineRule="auto"/>
        <w:ind w:left="-143"/>
        <w:jc w:val="both"/>
        <w:rPr>
          <w:rFonts w:cs="B Nazanin"/>
          <w:sz w:val="26"/>
          <w:szCs w:val="26"/>
          <w:rtl/>
        </w:rPr>
      </w:pPr>
      <w:r w:rsidRPr="00CD6242">
        <w:rPr>
          <w:rFonts w:cs="B Nazanin" w:hint="cs"/>
          <w:b/>
          <w:bCs/>
          <w:sz w:val="26"/>
          <w:szCs w:val="26"/>
          <w:rtl/>
        </w:rPr>
        <w:t>2</w:t>
      </w:r>
      <w:r w:rsidRPr="00CD6242">
        <w:rPr>
          <w:rFonts w:cs="B Nazanin" w:hint="cs"/>
          <w:sz w:val="26"/>
          <w:szCs w:val="26"/>
          <w:rtl/>
        </w:rPr>
        <w:t xml:space="preserve">- </w:t>
      </w:r>
      <w:r w:rsidRPr="00CD6242">
        <w:rPr>
          <w:rFonts w:cs="B Nazanin" w:hint="cs"/>
          <w:b/>
          <w:bCs/>
          <w:sz w:val="26"/>
          <w:szCs w:val="26"/>
          <w:rtl/>
        </w:rPr>
        <w:t>موضوع فعالیت:</w:t>
      </w:r>
      <w:r w:rsidRPr="00CD6242">
        <w:rPr>
          <w:rFonts w:cs="B Nazanin"/>
          <w:rtl/>
        </w:rPr>
        <w:t xml:space="preserve"> </w:t>
      </w:r>
      <w:r w:rsidRPr="00CD6242">
        <w:rPr>
          <w:rFonts w:cs="B Nazanin"/>
          <w:sz w:val="26"/>
          <w:szCs w:val="26"/>
          <w:rtl/>
        </w:rPr>
        <w:t>موضوع فعاليت صندوق، سرمايه‌گذاري در انواع اوراق بهادر از جمله اوراق بهادار با درآمد ثابت، سپرده‌ها و گواه</w:t>
      </w:r>
      <w:r w:rsidRPr="00CD6242">
        <w:rPr>
          <w:rFonts w:cs="B Nazanin" w:hint="cs"/>
          <w:sz w:val="26"/>
          <w:szCs w:val="26"/>
          <w:rtl/>
        </w:rPr>
        <w:t>ی</w:t>
      </w:r>
      <w:r w:rsidRPr="00CD6242">
        <w:rPr>
          <w:rFonts w:ascii="Cambria" w:hAnsi="Cambria" w:cs="B Nazanin"/>
          <w:sz w:val="26"/>
          <w:szCs w:val="26"/>
          <w:rtl/>
        </w:rPr>
        <w:softHyphen/>
      </w:r>
      <w:r w:rsidRPr="00CD6242">
        <w:rPr>
          <w:rFonts w:cs="B Nazanin" w:hint="cs"/>
          <w:sz w:val="26"/>
          <w:szCs w:val="26"/>
          <w:rtl/>
        </w:rPr>
        <w:t>های</w:t>
      </w:r>
      <w:r w:rsidRPr="00CD6242">
        <w:rPr>
          <w:rFonts w:cs="B Nazanin"/>
          <w:sz w:val="26"/>
          <w:szCs w:val="26"/>
          <w:rtl/>
        </w:rPr>
        <w:t xml:space="preserve"> سپرد</w:t>
      </w:r>
      <w:r w:rsidRPr="00CD6242">
        <w:rPr>
          <w:rFonts w:cs="B Nazanin" w:hint="cs"/>
          <w:sz w:val="26"/>
          <w:szCs w:val="26"/>
          <w:rtl/>
        </w:rPr>
        <w:t>ۀ</w:t>
      </w:r>
      <w:r w:rsidRPr="00CD6242">
        <w:rPr>
          <w:rFonts w:cs="B Nazanin"/>
          <w:sz w:val="26"/>
          <w:szCs w:val="26"/>
          <w:rtl/>
        </w:rPr>
        <w:t xml:space="preserve"> بانک</w:t>
      </w:r>
      <w:r w:rsidRPr="00CD6242">
        <w:rPr>
          <w:rFonts w:cs="B Nazanin" w:hint="cs"/>
          <w:sz w:val="26"/>
          <w:szCs w:val="26"/>
          <w:rtl/>
        </w:rPr>
        <w:t>ی</w:t>
      </w:r>
      <w:r w:rsidRPr="00CD6242">
        <w:rPr>
          <w:rFonts w:cs="B Nazanin" w:hint="eastAsia"/>
          <w:sz w:val="26"/>
          <w:szCs w:val="26"/>
          <w:rtl/>
        </w:rPr>
        <w:t>،</w:t>
      </w:r>
      <w:r w:rsidRPr="00CD6242">
        <w:rPr>
          <w:rFonts w:cs="B Nazanin"/>
          <w:sz w:val="26"/>
          <w:szCs w:val="26"/>
          <w:rtl/>
        </w:rPr>
        <w:t xml:space="preserve"> سهام و حق تقدم سهام پذ</w:t>
      </w:r>
      <w:r w:rsidRPr="00CD6242">
        <w:rPr>
          <w:rFonts w:cs="B Nazanin" w:hint="cs"/>
          <w:sz w:val="26"/>
          <w:szCs w:val="26"/>
          <w:rtl/>
        </w:rPr>
        <w:t>ی</w:t>
      </w:r>
      <w:r w:rsidRPr="00CD6242">
        <w:rPr>
          <w:rFonts w:cs="B Nazanin" w:hint="eastAsia"/>
          <w:sz w:val="26"/>
          <w:szCs w:val="26"/>
          <w:rtl/>
        </w:rPr>
        <w:t>رفته</w:t>
      </w:r>
      <w:r w:rsidRPr="00CD6242">
        <w:rPr>
          <w:rFonts w:ascii="Cambria" w:hAnsi="Cambria" w:cs="B Nazanin"/>
          <w:sz w:val="26"/>
          <w:szCs w:val="26"/>
          <w:rtl/>
        </w:rPr>
        <w:softHyphen/>
      </w:r>
      <w:r w:rsidRPr="00CD6242">
        <w:rPr>
          <w:rFonts w:cs="B Nazanin" w:hint="cs"/>
          <w:sz w:val="26"/>
          <w:szCs w:val="26"/>
          <w:rtl/>
        </w:rPr>
        <w:t>شده</w:t>
      </w:r>
      <w:r w:rsidRPr="00CD6242">
        <w:rPr>
          <w:rFonts w:cs="B Nazanin"/>
          <w:sz w:val="26"/>
          <w:szCs w:val="26"/>
          <w:rtl/>
        </w:rPr>
        <w:t xml:space="preserve"> در بورس تهران و فرابورس ا</w:t>
      </w:r>
      <w:r w:rsidRPr="00CD6242">
        <w:rPr>
          <w:rFonts w:cs="B Nazanin" w:hint="cs"/>
          <w:sz w:val="26"/>
          <w:szCs w:val="26"/>
          <w:rtl/>
        </w:rPr>
        <w:t>ی</w:t>
      </w:r>
      <w:r w:rsidRPr="00CD6242">
        <w:rPr>
          <w:rFonts w:cs="B Nazanin" w:hint="eastAsia"/>
          <w:sz w:val="26"/>
          <w:szCs w:val="26"/>
          <w:rtl/>
        </w:rPr>
        <w:t>ران</w:t>
      </w:r>
      <w:r w:rsidRPr="00CD6242">
        <w:rPr>
          <w:rFonts w:cs="B Nazanin"/>
          <w:sz w:val="26"/>
          <w:szCs w:val="26"/>
          <w:rtl/>
        </w:rPr>
        <w:t xml:space="preserve">  و گواه</w:t>
      </w:r>
      <w:r w:rsidRPr="00CD6242">
        <w:rPr>
          <w:rFonts w:cs="B Nazanin" w:hint="cs"/>
          <w:sz w:val="26"/>
          <w:szCs w:val="26"/>
          <w:rtl/>
        </w:rPr>
        <w:t>ی</w:t>
      </w:r>
      <w:r w:rsidRPr="00CD6242">
        <w:rPr>
          <w:rFonts w:cs="B Nazanin"/>
          <w:sz w:val="26"/>
          <w:szCs w:val="26"/>
          <w:rtl/>
        </w:rPr>
        <w:t xml:space="preserve"> سپرده کالا</w:t>
      </w:r>
      <w:r w:rsidRPr="00CD6242">
        <w:rPr>
          <w:rFonts w:cs="B Nazanin" w:hint="cs"/>
          <w:sz w:val="26"/>
          <w:szCs w:val="26"/>
          <w:rtl/>
        </w:rPr>
        <w:t>یی</w:t>
      </w:r>
      <w:r w:rsidRPr="00CD6242">
        <w:rPr>
          <w:rFonts w:cs="B Nazanin"/>
          <w:sz w:val="26"/>
          <w:szCs w:val="26"/>
          <w:rtl/>
        </w:rPr>
        <w:t xml:space="preserve"> است. خصوصيات دارا</w:t>
      </w:r>
      <w:r w:rsidRPr="00CD6242">
        <w:rPr>
          <w:rFonts w:cs="B Nazanin" w:hint="cs"/>
          <w:sz w:val="26"/>
          <w:szCs w:val="26"/>
          <w:rtl/>
        </w:rPr>
        <w:t>یی</w:t>
      </w:r>
      <w:r w:rsidRPr="00CD6242">
        <w:rPr>
          <w:rFonts w:ascii="Cambria" w:hAnsi="Cambria" w:cs="B Nazanin"/>
          <w:sz w:val="26"/>
          <w:szCs w:val="26"/>
          <w:rtl/>
        </w:rPr>
        <w:softHyphen/>
      </w:r>
      <w:r w:rsidRPr="00CD6242">
        <w:rPr>
          <w:rFonts w:cs="B Nazanin" w:hint="cs"/>
          <w:sz w:val="26"/>
          <w:szCs w:val="26"/>
          <w:rtl/>
        </w:rPr>
        <w:t>های</w:t>
      </w:r>
      <w:r w:rsidRPr="00CD6242">
        <w:rPr>
          <w:rFonts w:cs="B Nazanin"/>
          <w:sz w:val="26"/>
          <w:szCs w:val="26"/>
          <w:rtl/>
        </w:rPr>
        <w:t xml:space="preserve"> موضوع سرما</w:t>
      </w:r>
      <w:r w:rsidRPr="00CD6242">
        <w:rPr>
          <w:rFonts w:cs="B Nazanin" w:hint="cs"/>
          <w:sz w:val="26"/>
          <w:szCs w:val="26"/>
          <w:rtl/>
        </w:rPr>
        <w:t>ی</w:t>
      </w:r>
      <w:r w:rsidRPr="00CD6242">
        <w:rPr>
          <w:rFonts w:cs="B Nazanin" w:hint="eastAsia"/>
          <w:sz w:val="26"/>
          <w:szCs w:val="26"/>
          <w:rtl/>
        </w:rPr>
        <w:t>ه</w:t>
      </w:r>
      <w:r w:rsidRPr="00CD6242">
        <w:rPr>
          <w:rFonts w:ascii="Cambria" w:hAnsi="Cambria" w:cs="B Nazanin"/>
          <w:sz w:val="26"/>
          <w:szCs w:val="26"/>
          <w:rtl/>
        </w:rPr>
        <w:softHyphen/>
      </w:r>
      <w:r w:rsidRPr="00CD6242">
        <w:rPr>
          <w:rFonts w:cs="B Nazanin" w:hint="cs"/>
          <w:sz w:val="26"/>
          <w:szCs w:val="26"/>
          <w:rtl/>
        </w:rPr>
        <w:t>گذاری</w:t>
      </w:r>
      <w:r w:rsidRPr="00CD6242">
        <w:rPr>
          <w:rFonts w:cs="B Nazanin"/>
          <w:sz w:val="26"/>
          <w:szCs w:val="26"/>
          <w:rtl/>
        </w:rPr>
        <w:t xml:space="preserve"> و </w:t>
      </w:r>
      <w:r>
        <w:rPr>
          <w:rFonts w:cs="B Nazanin"/>
          <w:sz w:val="26"/>
          <w:szCs w:val="26"/>
          <w:rtl/>
        </w:rPr>
        <w:t>حدنصاب</w:t>
      </w:r>
      <w:r w:rsidRPr="00CD6242">
        <w:rPr>
          <w:rFonts w:cs="B Nazanin"/>
          <w:sz w:val="26"/>
          <w:szCs w:val="26"/>
          <w:rtl/>
        </w:rPr>
        <w:t xml:space="preserve"> سرما</w:t>
      </w:r>
      <w:r w:rsidRPr="00CD6242">
        <w:rPr>
          <w:rFonts w:cs="B Nazanin" w:hint="cs"/>
          <w:sz w:val="26"/>
          <w:szCs w:val="26"/>
          <w:rtl/>
        </w:rPr>
        <w:t>ی</w:t>
      </w:r>
      <w:r w:rsidRPr="00CD6242">
        <w:rPr>
          <w:rFonts w:cs="B Nazanin" w:hint="eastAsia"/>
          <w:sz w:val="26"/>
          <w:szCs w:val="26"/>
          <w:rtl/>
        </w:rPr>
        <w:t>ه</w:t>
      </w:r>
      <w:r w:rsidRPr="00CD6242">
        <w:rPr>
          <w:rFonts w:ascii="Cambria" w:hAnsi="Cambria" w:cs="B Nazanin"/>
          <w:sz w:val="26"/>
          <w:szCs w:val="26"/>
          <w:rtl/>
        </w:rPr>
        <w:softHyphen/>
      </w:r>
      <w:r w:rsidRPr="00CD6242">
        <w:rPr>
          <w:rFonts w:cs="B Nazanin" w:hint="cs"/>
          <w:sz w:val="26"/>
          <w:szCs w:val="26"/>
          <w:rtl/>
        </w:rPr>
        <w:t>گذاری</w:t>
      </w:r>
      <w:r w:rsidRPr="00CD6242">
        <w:rPr>
          <w:rFonts w:cs="B Nazanin"/>
          <w:sz w:val="26"/>
          <w:szCs w:val="26"/>
          <w:rtl/>
        </w:rPr>
        <w:t xml:space="preserve"> در هر </w:t>
      </w:r>
      <w:r w:rsidRPr="00CD6242">
        <w:rPr>
          <w:rFonts w:cs="B Nazanin" w:hint="cs"/>
          <w:sz w:val="26"/>
          <w:szCs w:val="26"/>
          <w:rtl/>
        </w:rPr>
        <w:t>ی</w:t>
      </w:r>
      <w:r w:rsidRPr="00CD6242">
        <w:rPr>
          <w:rFonts w:cs="B Nazanin" w:hint="eastAsia"/>
          <w:sz w:val="26"/>
          <w:szCs w:val="26"/>
          <w:rtl/>
        </w:rPr>
        <w:t>ک</w:t>
      </w:r>
      <w:r w:rsidRPr="00CD6242">
        <w:rPr>
          <w:rFonts w:cs="B Nazanin"/>
          <w:sz w:val="26"/>
          <w:szCs w:val="26"/>
          <w:rtl/>
        </w:rPr>
        <w:t xml:space="preserve"> از آن</w:t>
      </w:r>
      <w:r w:rsidRPr="00CD6242">
        <w:rPr>
          <w:rFonts w:ascii="Cambria" w:hAnsi="Cambria" w:cs="B Nazanin"/>
          <w:sz w:val="26"/>
          <w:szCs w:val="26"/>
          <w:rtl/>
        </w:rPr>
        <w:softHyphen/>
      </w:r>
      <w:r w:rsidRPr="00CD6242">
        <w:rPr>
          <w:rFonts w:cs="B Nazanin" w:hint="cs"/>
          <w:sz w:val="26"/>
          <w:szCs w:val="26"/>
          <w:rtl/>
        </w:rPr>
        <w:t>ها</w:t>
      </w:r>
      <w:r w:rsidRPr="00CD6242">
        <w:rPr>
          <w:rFonts w:cs="B Nazanin"/>
          <w:sz w:val="26"/>
          <w:szCs w:val="26"/>
          <w:rtl/>
        </w:rPr>
        <w:t xml:space="preserve"> </w:t>
      </w:r>
      <w:r w:rsidRPr="00CD6242">
        <w:rPr>
          <w:rFonts w:cs="B Nazanin" w:hint="cs"/>
          <w:sz w:val="26"/>
          <w:szCs w:val="26"/>
          <w:rtl/>
        </w:rPr>
        <w:t>در</w:t>
      </w:r>
      <w:r w:rsidRPr="00CD6242">
        <w:rPr>
          <w:rFonts w:cs="B Nazanin"/>
          <w:sz w:val="26"/>
          <w:szCs w:val="26"/>
          <w:rtl/>
        </w:rPr>
        <w:t xml:space="preserve"> </w:t>
      </w:r>
      <w:r w:rsidRPr="00CD6242">
        <w:rPr>
          <w:rFonts w:cs="B Nazanin" w:hint="cs"/>
          <w:sz w:val="26"/>
          <w:szCs w:val="26"/>
          <w:rtl/>
        </w:rPr>
        <w:t>امی</w:t>
      </w:r>
      <w:r w:rsidRPr="00CD6242">
        <w:rPr>
          <w:rFonts w:cs="B Nazanin" w:hint="eastAsia"/>
          <w:sz w:val="26"/>
          <w:szCs w:val="26"/>
          <w:rtl/>
        </w:rPr>
        <w:t>دنامه</w:t>
      </w:r>
      <w:r w:rsidRPr="00CD6242">
        <w:rPr>
          <w:rFonts w:cs="B Nazanin"/>
          <w:sz w:val="26"/>
          <w:szCs w:val="26"/>
          <w:rtl/>
        </w:rPr>
        <w:t xml:space="preserve"> ذکر شده است.</w:t>
      </w:r>
    </w:p>
    <w:p w:rsidR="003557F5" w:rsidRPr="00CD6242" w:rsidRDefault="003557F5" w:rsidP="003557F5">
      <w:pPr>
        <w:tabs>
          <w:tab w:val="left" w:pos="8674"/>
        </w:tabs>
        <w:bidi/>
        <w:spacing w:after="0" w:line="240" w:lineRule="auto"/>
        <w:ind w:left="-143"/>
        <w:jc w:val="both"/>
        <w:rPr>
          <w:rFonts w:cs="B Nazanin"/>
          <w:sz w:val="26"/>
          <w:szCs w:val="26"/>
          <w:rtl/>
        </w:rPr>
      </w:pPr>
      <w:r w:rsidRPr="00CD6242">
        <w:rPr>
          <w:rFonts w:cs="B Nazanin" w:hint="cs"/>
          <w:b/>
          <w:bCs/>
          <w:sz w:val="26"/>
          <w:szCs w:val="26"/>
          <w:rtl/>
        </w:rPr>
        <w:t xml:space="preserve">3- مدت فعالیت: </w:t>
      </w:r>
      <w:r w:rsidRPr="00CD6242">
        <w:rPr>
          <w:rFonts w:cs="B Nazanin" w:hint="cs"/>
          <w:sz w:val="26"/>
          <w:szCs w:val="26"/>
          <w:rtl/>
        </w:rPr>
        <w:t xml:space="preserve">مدت فعالیت صندوق از تاریخ ثبت نزد مرجع ثبت شرکت‌ها و مؤسسات غیرتجاری </w:t>
      </w:r>
      <w:r w:rsidRPr="001C4E6C">
        <w:rPr>
          <w:rFonts w:cs="B Nazanin" w:hint="cs"/>
          <w:color w:val="FF0000"/>
          <w:sz w:val="26"/>
          <w:szCs w:val="26"/>
          <w:rtl/>
        </w:rPr>
        <w:t xml:space="preserve">تا تاریخ ........ ( نامحدود) </w:t>
      </w:r>
      <w:r>
        <w:rPr>
          <w:rFonts w:cs="B Nazanin" w:hint="cs"/>
          <w:sz w:val="26"/>
          <w:szCs w:val="26"/>
          <w:rtl/>
        </w:rPr>
        <w:t>است.</w:t>
      </w:r>
    </w:p>
    <w:p w:rsidR="003557F5" w:rsidRDefault="003557F5" w:rsidP="003557F5">
      <w:pPr>
        <w:tabs>
          <w:tab w:val="right" w:pos="5531"/>
          <w:tab w:val="left" w:pos="8674"/>
        </w:tabs>
        <w:bidi/>
        <w:spacing w:after="0" w:line="240" w:lineRule="auto"/>
        <w:ind w:left="-143"/>
        <w:jc w:val="both"/>
        <w:rPr>
          <w:rFonts w:cs="B Nazanin"/>
          <w:sz w:val="26"/>
          <w:szCs w:val="26"/>
        </w:rPr>
      </w:pPr>
      <w:r w:rsidRPr="00CD6242">
        <w:rPr>
          <w:rFonts w:cs="B Nazanin" w:hint="cs"/>
          <w:b/>
          <w:bCs/>
          <w:sz w:val="26"/>
          <w:szCs w:val="26"/>
          <w:rtl/>
        </w:rPr>
        <w:t>4-</w:t>
      </w:r>
      <w:r w:rsidRPr="00CD6242">
        <w:rPr>
          <w:rFonts w:cs="B Nazanin" w:hint="cs"/>
          <w:sz w:val="26"/>
          <w:szCs w:val="26"/>
          <w:rtl/>
        </w:rPr>
        <w:t xml:space="preserve"> </w:t>
      </w:r>
      <w:r w:rsidRPr="00CD6242">
        <w:rPr>
          <w:rFonts w:cs="B Nazanin" w:hint="cs"/>
          <w:b/>
          <w:bCs/>
          <w:sz w:val="26"/>
          <w:szCs w:val="26"/>
          <w:rtl/>
        </w:rPr>
        <w:t>سرمایه:</w:t>
      </w:r>
      <w:r w:rsidRPr="00CD6242">
        <w:rPr>
          <w:rFonts w:cs="B Nazanin" w:hint="cs"/>
          <w:sz w:val="26"/>
          <w:szCs w:val="26"/>
          <w:rtl/>
        </w:rPr>
        <w:t xml:space="preserve"> سرمایه صندوق متغیر است. سرمایه صندوق در زمان </w:t>
      </w:r>
      <w:r>
        <w:rPr>
          <w:rFonts w:cs="B Nazanin"/>
          <w:sz w:val="26"/>
          <w:szCs w:val="26"/>
          <w:rtl/>
        </w:rPr>
        <w:t>تأس</w:t>
      </w:r>
      <w:r>
        <w:rPr>
          <w:rFonts w:cs="B Nazanin" w:hint="cs"/>
          <w:sz w:val="26"/>
          <w:szCs w:val="26"/>
          <w:rtl/>
        </w:rPr>
        <w:t>ی</w:t>
      </w:r>
      <w:r>
        <w:rPr>
          <w:rFonts w:cs="B Nazanin" w:hint="eastAsia"/>
          <w:sz w:val="26"/>
          <w:szCs w:val="26"/>
          <w:rtl/>
        </w:rPr>
        <w:t>س</w:t>
      </w:r>
      <w:r w:rsidRPr="00CD6242">
        <w:rPr>
          <w:rFonts w:cs="B Nazanin" w:hint="cs"/>
          <w:sz w:val="26"/>
          <w:szCs w:val="26"/>
          <w:rtl/>
        </w:rPr>
        <w:t xml:space="preserve"> به ارزش مبنا مبلغ </w:t>
      </w:r>
      <w:r w:rsidRPr="001C4E6C">
        <w:rPr>
          <w:rFonts w:cs="B Nazanin" w:hint="cs"/>
          <w:color w:val="FF0000"/>
          <w:sz w:val="26"/>
          <w:szCs w:val="26"/>
          <w:rtl/>
        </w:rPr>
        <w:t xml:space="preserve">......... </w:t>
      </w:r>
      <w:r w:rsidRPr="00CD6242">
        <w:rPr>
          <w:rFonts w:cs="B Nazanin" w:hint="cs"/>
          <w:sz w:val="26"/>
          <w:szCs w:val="26"/>
          <w:rtl/>
        </w:rPr>
        <w:t>ریال می</w:t>
      </w:r>
      <w:r w:rsidRPr="00CD6242">
        <w:rPr>
          <w:rFonts w:cs="B Nazanin"/>
          <w:sz w:val="26"/>
          <w:szCs w:val="26"/>
          <w:rtl/>
        </w:rPr>
        <w:softHyphen/>
      </w:r>
      <w:r w:rsidRPr="00CD6242">
        <w:rPr>
          <w:rFonts w:cs="B Nazanin" w:hint="cs"/>
          <w:sz w:val="26"/>
          <w:szCs w:val="26"/>
          <w:rtl/>
        </w:rPr>
        <w:t xml:space="preserve">باشد. وجه سرمایه به استناد نامۀ شمارۀ </w:t>
      </w:r>
      <w:r w:rsidRPr="001C4E6C">
        <w:rPr>
          <w:rFonts w:cs="B Nazanin" w:hint="cs"/>
          <w:color w:val="FF0000"/>
          <w:sz w:val="26"/>
          <w:szCs w:val="26"/>
          <w:rtl/>
        </w:rPr>
        <w:t xml:space="preserve">...................... </w:t>
      </w:r>
      <w:r w:rsidRPr="00CD6242">
        <w:rPr>
          <w:rFonts w:cs="B Nazanin" w:hint="cs"/>
          <w:sz w:val="26"/>
          <w:szCs w:val="26"/>
          <w:rtl/>
        </w:rPr>
        <w:t xml:space="preserve">بانک </w:t>
      </w:r>
      <w:r w:rsidRPr="001C4E6C">
        <w:rPr>
          <w:rFonts w:cs="B Nazanin" w:hint="cs"/>
          <w:color w:val="FF0000"/>
          <w:sz w:val="26"/>
          <w:szCs w:val="26"/>
          <w:rtl/>
        </w:rPr>
        <w:t xml:space="preserve">.......... </w:t>
      </w:r>
      <w:r w:rsidRPr="00CD6242">
        <w:rPr>
          <w:rFonts w:cs="B Nazanin" w:hint="cs"/>
          <w:sz w:val="26"/>
          <w:szCs w:val="26"/>
          <w:rtl/>
        </w:rPr>
        <w:t xml:space="preserve">شعبه </w:t>
      </w:r>
      <w:r>
        <w:rPr>
          <w:rFonts w:cs="B Nazanin" w:hint="cs"/>
          <w:color w:val="FF0000"/>
          <w:sz w:val="26"/>
          <w:szCs w:val="26"/>
          <w:rtl/>
        </w:rPr>
        <w:t>..............</w:t>
      </w:r>
      <w:r w:rsidRPr="001C4E6C">
        <w:rPr>
          <w:rFonts w:cs="B Nazanin" w:hint="cs"/>
          <w:color w:val="FF0000"/>
          <w:sz w:val="26"/>
          <w:szCs w:val="26"/>
          <w:rtl/>
        </w:rPr>
        <w:t xml:space="preserve"> </w:t>
      </w:r>
      <w:r w:rsidRPr="00CD6242">
        <w:rPr>
          <w:rFonts w:cs="B Nazanin" w:hint="cs"/>
          <w:sz w:val="26"/>
          <w:szCs w:val="26"/>
          <w:rtl/>
        </w:rPr>
        <w:t>به نام صندوق سرمایه</w:t>
      </w:r>
      <w:r w:rsidRPr="00CD6242">
        <w:rPr>
          <w:rFonts w:cs="B Nazanin" w:hint="cs"/>
          <w:sz w:val="26"/>
          <w:szCs w:val="26"/>
          <w:rtl/>
        </w:rPr>
        <w:softHyphen/>
        <w:t xml:space="preserve">گذاری </w:t>
      </w:r>
      <w:r w:rsidRPr="001C4E6C">
        <w:rPr>
          <w:rFonts w:cs="B Nazanin" w:hint="cs"/>
          <w:color w:val="FF0000"/>
          <w:sz w:val="26"/>
          <w:szCs w:val="26"/>
          <w:rtl/>
        </w:rPr>
        <w:t>............(</w:t>
      </w:r>
      <w:r w:rsidRPr="00CD6242">
        <w:rPr>
          <w:rFonts w:cs="B Nazanin" w:hint="cs"/>
          <w:sz w:val="26"/>
          <w:szCs w:val="26"/>
          <w:rtl/>
        </w:rPr>
        <w:t xml:space="preserve">در شرف </w:t>
      </w:r>
      <w:r>
        <w:rPr>
          <w:rFonts w:cs="B Nazanin"/>
          <w:sz w:val="26"/>
          <w:szCs w:val="26"/>
          <w:rtl/>
        </w:rPr>
        <w:t>تأس</w:t>
      </w:r>
      <w:r>
        <w:rPr>
          <w:rFonts w:cs="B Nazanin" w:hint="cs"/>
          <w:sz w:val="26"/>
          <w:szCs w:val="26"/>
          <w:rtl/>
        </w:rPr>
        <w:t>ی</w:t>
      </w:r>
      <w:r>
        <w:rPr>
          <w:rFonts w:cs="B Nazanin" w:hint="eastAsia"/>
          <w:sz w:val="26"/>
          <w:szCs w:val="26"/>
          <w:rtl/>
        </w:rPr>
        <w:t>س</w:t>
      </w:r>
      <w:r w:rsidRPr="00CD6242">
        <w:rPr>
          <w:rFonts w:cs="B Nazanin" w:hint="cs"/>
          <w:sz w:val="26"/>
          <w:szCs w:val="26"/>
          <w:rtl/>
        </w:rPr>
        <w:t>) تماماً</w:t>
      </w:r>
      <w:r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/>
          <w:sz w:val="26"/>
          <w:szCs w:val="26"/>
          <w:rtl/>
        </w:rPr>
        <w:t>پرداخت‌شده</w:t>
      </w:r>
      <w:r>
        <w:rPr>
          <w:rFonts w:cs="B Nazanin" w:hint="cs"/>
          <w:sz w:val="26"/>
          <w:szCs w:val="26"/>
          <w:rtl/>
        </w:rPr>
        <w:t xml:space="preserve"> است؛</w:t>
      </w:r>
    </w:p>
    <w:p w:rsidR="003557F5" w:rsidRPr="00CD6242" w:rsidRDefault="003557F5" w:rsidP="003557F5">
      <w:pPr>
        <w:tabs>
          <w:tab w:val="left" w:pos="8674"/>
        </w:tabs>
        <w:bidi/>
        <w:spacing w:line="240" w:lineRule="auto"/>
        <w:ind w:left="-143"/>
        <w:jc w:val="both"/>
        <w:rPr>
          <w:rFonts w:cs="B Nazanin"/>
          <w:sz w:val="26"/>
          <w:szCs w:val="26"/>
        </w:rPr>
      </w:pPr>
      <w:r w:rsidRPr="00CD6242">
        <w:rPr>
          <w:rFonts w:cs="B Nazanin" w:hint="cs"/>
          <w:b/>
          <w:bCs/>
          <w:sz w:val="26"/>
          <w:szCs w:val="26"/>
          <w:rtl/>
        </w:rPr>
        <w:t>5-</w:t>
      </w:r>
      <w:r w:rsidRPr="00CD6242">
        <w:rPr>
          <w:rFonts w:cs="B Nazanin" w:hint="cs"/>
          <w:sz w:val="26"/>
          <w:szCs w:val="26"/>
          <w:rtl/>
        </w:rPr>
        <w:t xml:space="preserve"> </w:t>
      </w:r>
      <w:r w:rsidRPr="00CD6242">
        <w:rPr>
          <w:rFonts w:cs="B Nazanin" w:hint="cs"/>
          <w:b/>
          <w:bCs/>
          <w:sz w:val="26"/>
          <w:szCs w:val="26"/>
          <w:rtl/>
        </w:rPr>
        <w:t>مؤسسین:</w:t>
      </w:r>
      <w:r w:rsidRPr="00CD6242">
        <w:rPr>
          <w:rFonts w:cs="B Nazanin" w:hint="cs"/>
          <w:sz w:val="26"/>
          <w:szCs w:val="26"/>
          <w:rtl/>
        </w:rPr>
        <w:t xml:space="preserve"> مؤسسین صندوق که دارندگان واحدهای سرمایه‌گذاری ممتاز در تاریخ مجمع می‌باشند، به شرح جدول زیر است:</w:t>
      </w:r>
    </w:p>
    <w:tbl>
      <w:tblPr>
        <w:tblpPr w:leftFromText="180" w:rightFromText="180" w:vertAnchor="text" w:horzAnchor="margin" w:tblpXSpec="right" w:tblpY="37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266"/>
        <w:gridCol w:w="1095"/>
        <w:gridCol w:w="1592"/>
        <w:gridCol w:w="1877"/>
      </w:tblGrid>
      <w:tr w:rsidR="003557F5" w:rsidRPr="00CD6242" w:rsidTr="0031592B">
        <w:trPr>
          <w:trHeight w:val="703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624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86" w:type="pct"/>
            <w:shd w:val="clear" w:color="auto" w:fill="F2F2F2" w:themeFill="background1" w:themeFillShade="F2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6242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OLE_LINK5"/>
            <w:bookmarkStart w:id="1" w:name="OLE_LINK6"/>
            <w:r w:rsidRPr="00CD6242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ثبت شرکت</w:t>
            </w:r>
            <w:bookmarkEnd w:id="0"/>
            <w:bookmarkEnd w:id="1"/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6242">
              <w:rPr>
                <w:rFonts w:cs="B Nazanin" w:hint="cs"/>
                <w:b/>
                <w:bCs/>
                <w:sz w:val="20"/>
                <w:szCs w:val="20"/>
                <w:rtl/>
              </w:rPr>
              <w:t>شناسه ملّی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6242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واحدهای سرمایه‌گذاری ممتاز</w:t>
            </w:r>
          </w:p>
        </w:tc>
      </w:tr>
      <w:tr w:rsidR="003557F5" w:rsidRPr="00CD6242" w:rsidTr="0031592B">
        <w:trPr>
          <w:trHeight w:val="431"/>
        </w:trPr>
        <w:tc>
          <w:tcPr>
            <w:tcW w:w="268" w:type="pct"/>
            <w:vAlign w:val="bottom"/>
          </w:tcPr>
          <w:p w:rsidR="003557F5" w:rsidRPr="00CD6242" w:rsidRDefault="003557F5" w:rsidP="0031592B">
            <w:pPr>
              <w:tabs>
                <w:tab w:val="right" w:pos="211"/>
                <w:tab w:val="left" w:pos="8674"/>
              </w:tabs>
              <w:bidi/>
              <w:spacing w:line="240" w:lineRule="auto"/>
              <w:ind w:left="-143" w:right="-285"/>
              <w:jc w:val="center"/>
              <w:rPr>
                <w:rFonts w:cs="B Nazanin"/>
                <w:rtl/>
              </w:rPr>
            </w:pPr>
            <w:bookmarkStart w:id="2" w:name="_Hlk287185276"/>
            <w:r w:rsidRPr="00CD6242">
              <w:rPr>
                <w:rFonts w:cs="B Nazanin" w:hint="cs"/>
                <w:rtl/>
              </w:rPr>
              <w:t>1</w:t>
            </w:r>
          </w:p>
        </w:tc>
        <w:tc>
          <w:tcPr>
            <w:tcW w:w="2286" w:type="pct"/>
            <w:vAlign w:val="center"/>
          </w:tcPr>
          <w:p w:rsidR="003557F5" w:rsidRPr="00CD6242" w:rsidRDefault="003557F5" w:rsidP="0031592B">
            <w:pPr>
              <w:tabs>
                <w:tab w:val="left" w:pos="8816"/>
              </w:tabs>
              <w:bidi/>
              <w:spacing w:line="240" w:lineRule="auto"/>
              <w:ind w:right="57"/>
              <w:rPr>
                <w:rFonts w:cs="B Nazanin"/>
                <w:rtl/>
              </w:rPr>
            </w:pPr>
          </w:p>
        </w:tc>
        <w:tc>
          <w:tcPr>
            <w:tcW w:w="587" w:type="pct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853" w:type="pct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006" w:type="pct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</w:rPr>
            </w:pPr>
          </w:p>
        </w:tc>
      </w:tr>
      <w:tr w:rsidR="003557F5" w:rsidRPr="00CD6242" w:rsidTr="0031592B">
        <w:trPr>
          <w:trHeight w:val="575"/>
        </w:trPr>
        <w:tc>
          <w:tcPr>
            <w:tcW w:w="268" w:type="pct"/>
            <w:vAlign w:val="bottom"/>
          </w:tcPr>
          <w:p w:rsidR="003557F5" w:rsidRPr="00CD6242" w:rsidRDefault="003557F5" w:rsidP="0031592B">
            <w:pPr>
              <w:tabs>
                <w:tab w:val="right" w:pos="211"/>
                <w:tab w:val="left" w:pos="8674"/>
              </w:tabs>
              <w:bidi/>
              <w:spacing w:line="240" w:lineRule="auto"/>
              <w:ind w:left="-143" w:right="-285"/>
              <w:jc w:val="center"/>
              <w:rPr>
                <w:rFonts w:cs="B Nazanin"/>
                <w:rtl/>
              </w:rPr>
            </w:pPr>
            <w:bookmarkStart w:id="3" w:name="_Hlk309072875"/>
            <w:bookmarkEnd w:id="2"/>
            <w:r w:rsidRPr="00CD6242">
              <w:rPr>
                <w:rFonts w:cs="B Nazanin" w:hint="cs"/>
                <w:rtl/>
              </w:rPr>
              <w:t>2</w:t>
            </w:r>
          </w:p>
        </w:tc>
        <w:tc>
          <w:tcPr>
            <w:tcW w:w="2286" w:type="pct"/>
            <w:vAlign w:val="center"/>
          </w:tcPr>
          <w:p w:rsidR="003557F5" w:rsidRPr="00CD6242" w:rsidRDefault="003557F5" w:rsidP="0031592B">
            <w:pPr>
              <w:tabs>
                <w:tab w:val="left" w:pos="8816"/>
              </w:tabs>
              <w:bidi/>
              <w:spacing w:before="240" w:line="240" w:lineRule="auto"/>
              <w:ind w:right="57"/>
              <w:rPr>
                <w:rFonts w:cs="B Nazanin"/>
                <w:rtl/>
              </w:rPr>
            </w:pPr>
          </w:p>
        </w:tc>
        <w:tc>
          <w:tcPr>
            <w:tcW w:w="587" w:type="pct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853" w:type="pct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006" w:type="pct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</w:rPr>
            </w:pPr>
          </w:p>
        </w:tc>
      </w:tr>
      <w:tr w:rsidR="003557F5" w:rsidRPr="00CD6242" w:rsidTr="0031592B">
        <w:trPr>
          <w:trHeight w:val="422"/>
        </w:trPr>
        <w:tc>
          <w:tcPr>
            <w:tcW w:w="2554" w:type="pct"/>
            <w:gridSpan w:val="2"/>
            <w:shd w:val="clear" w:color="auto" w:fill="F2F2F2" w:themeFill="background1" w:themeFillShade="F2"/>
            <w:vAlign w:val="bottom"/>
          </w:tcPr>
          <w:p w:rsidR="003557F5" w:rsidRPr="00CD6242" w:rsidRDefault="003557F5" w:rsidP="0031592B">
            <w:pPr>
              <w:tabs>
                <w:tab w:val="left" w:pos="8816"/>
              </w:tabs>
              <w:bidi/>
              <w:spacing w:before="240" w:line="240" w:lineRule="auto"/>
              <w:ind w:left="-143" w:right="57"/>
              <w:jc w:val="center"/>
              <w:rPr>
                <w:rFonts w:cs="B Nazanin"/>
              </w:rPr>
            </w:pPr>
            <w:r w:rsidRPr="00CD6242">
              <w:rPr>
                <w:rFonts w:cs="B Nazanin" w:hint="cs"/>
                <w:rtl/>
              </w:rPr>
              <w:t>جمع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rPr>
                <w:rFonts w:cs="B Nazanin"/>
                <w:rtl/>
              </w:rPr>
            </w:pP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rPr>
                <w:rFonts w:cs="B Nazanin"/>
                <w:rtl/>
              </w:rPr>
            </w:pP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</w:tr>
      <w:bookmarkEnd w:id="3"/>
    </w:tbl>
    <w:p w:rsidR="003557F5" w:rsidRDefault="003557F5" w:rsidP="003557F5">
      <w:pPr>
        <w:tabs>
          <w:tab w:val="left" w:pos="8674"/>
        </w:tabs>
        <w:bidi/>
        <w:spacing w:before="240" w:line="240" w:lineRule="auto"/>
        <w:ind w:left="-143"/>
        <w:jc w:val="both"/>
        <w:rPr>
          <w:rFonts w:cs="B Nazanin"/>
          <w:b/>
          <w:bCs/>
          <w:sz w:val="26"/>
          <w:szCs w:val="26"/>
          <w:rtl/>
        </w:rPr>
      </w:pPr>
    </w:p>
    <w:p w:rsidR="003557F5" w:rsidRDefault="003557F5" w:rsidP="003557F5">
      <w:pPr>
        <w:tabs>
          <w:tab w:val="left" w:pos="8674"/>
        </w:tabs>
        <w:bidi/>
        <w:spacing w:before="240" w:line="240" w:lineRule="auto"/>
        <w:ind w:left="-143"/>
        <w:jc w:val="both"/>
        <w:rPr>
          <w:rFonts w:cs="B Nazanin"/>
          <w:b/>
          <w:bCs/>
          <w:sz w:val="26"/>
          <w:szCs w:val="26"/>
          <w:rtl/>
        </w:rPr>
      </w:pPr>
    </w:p>
    <w:p w:rsidR="003557F5" w:rsidRPr="00CD6242" w:rsidRDefault="003557F5" w:rsidP="003557F5">
      <w:pPr>
        <w:tabs>
          <w:tab w:val="left" w:pos="8674"/>
        </w:tabs>
        <w:bidi/>
        <w:spacing w:before="240" w:line="240" w:lineRule="auto"/>
        <w:ind w:left="-143"/>
        <w:jc w:val="both"/>
        <w:rPr>
          <w:rFonts w:cs="B Nazanin"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</w:rPr>
        <w:t>6</w:t>
      </w:r>
      <w:r w:rsidRPr="00CD6242">
        <w:rPr>
          <w:rFonts w:cs="B Nazanin" w:hint="cs"/>
          <w:b/>
          <w:bCs/>
          <w:sz w:val="26"/>
          <w:szCs w:val="26"/>
          <w:rtl/>
        </w:rPr>
        <w:t>- ارکان صندوق</w:t>
      </w:r>
      <w:r w:rsidRPr="00CD6242">
        <w:rPr>
          <w:rFonts w:cs="B Nazanin" w:hint="cs"/>
          <w:sz w:val="26"/>
          <w:szCs w:val="26"/>
          <w:rtl/>
        </w:rPr>
        <w:t>: ارکان صندوق به شرح زیر است:</w:t>
      </w:r>
    </w:p>
    <w:tbl>
      <w:tblPr>
        <w:bidiVisual/>
        <w:tblW w:w="96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244"/>
        <w:gridCol w:w="3719"/>
        <w:gridCol w:w="1418"/>
        <w:gridCol w:w="1653"/>
        <w:gridCol w:w="947"/>
      </w:tblGrid>
      <w:tr w:rsidR="003557F5" w:rsidRPr="00CD6242" w:rsidTr="0031592B">
        <w:trPr>
          <w:trHeight w:val="719"/>
          <w:jc w:val="center"/>
        </w:trPr>
        <w:tc>
          <w:tcPr>
            <w:tcW w:w="711" w:type="dxa"/>
            <w:shd w:val="clear" w:color="auto" w:fill="F2F2F2" w:themeFill="background1" w:themeFillShade="F2"/>
            <w:vAlign w:val="center"/>
            <w:hideMark/>
          </w:tcPr>
          <w:p w:rsidR="003557F5" w:rsidRPr="00CD6242" w:rsidRDefault="003557F5" w:rsidP="0031592B">
            <w:pPr>
              <w:tabs>
                <w:tab w:val="right" w:pos="151"/>
                <w:tab w:val="right" w:pos="451"/>
                <w:tab w:val="left" w:pos="8674"/>
              </w:tabs>
              <w:bidi/>
              <w:spacing w:line="240" w:lineRule="auto"/>
              <w:ind w:left="-143" w:right="-1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24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  <w:hideMark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242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رکن</w:t>
            </w:r>
          </w:p>
        </w:tc>
        <w:tc>
          <w:tcPr>
            <w:tcW w:w="3719" w:type="dxa"/>
            <w:shd w:val="clear" w:color="auto" w:fill="F2F2F2" w:themeFill="background1" w:themeFillShade="F2"/>
            <w:vAlign w:val="center"/>
            <w:hideMark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242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242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ثبت شرکت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6242">
              <w:rPr>
                <w:rFonts w:cs="B Nazanin" w:hint="cs"/>
                <w:b/>
                <w:bCs/>
                <w:sz w:val="20"/>
                <w:szCs w:val="20"/>
                <w:rtl/>
              </w:rPr>
              <w:t>شناسۀ ملّی</w:t>
            </w: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6242">
              <w:rPr>
                <w:rFonts w:cs="B Nazanin" w:hint="cs"/>
                <w:b/>
                <w:bCs/>
                <w:sz w:val="20"/>
                <w:szCs w:val="20"/>
                <w:rtl/>
              </w:rPr>
              <w:t>محل ثبت</w:t>
            </w:r>
          </w:p>
        </w:tc>
      </w:tr>
      <w:tr w:rsidR="003557F5" w:rsidRPr="00CD6242" w:rsidTr="0031592B">
        <w:trPr>
          <w:jc w:val="center"/>
        </w:trPr>
        <w:tc>
          <w:tcPr>
            <w:tcW w:w="711" w:type="dxa"/>
            <w:vAlign w:val="center"/>
            <w:hideMark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</w:rPr>
            </w:pPr>
            <w:r w:rsidRPr="00CD6242">
              <w:rPr>
                <w:rFonts w:cs="B Nazanin" w:hint="cs"/>
                <w:rtl/>
              </w:rPr>
              <w:lastRenderedPageBreak/>
              <w:t>1</w:t>
            </w:r>
          </w:p>
        </w:tc>
        <w:tc>
          <w:tcPr>
            <w:tcW w:w="1244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135"/>
              <w:rPr>
                <w:rFonts w:cs="B Nazanin"/>
              </w:rPr>
            </w:pPr>
            <w:r w:rsidRPr="00CD6242">
              <w:rPr>
                <w:rFonts w:cs="B Nazanin" w:hint="cs"/>
                <w:rtl/>
              </w:rPr>
              <w:t>مدیر</w:t>
            </w:r>
          </w:p>
        </w:tc>
        <w:tc>
          <w:tcPr>
            <w:tcW w:w="3719" w:type="dxa"/>
            <w:vAlign w:val="center"/>
          </w:tcPr>
          <w:p w:rsidR="003557F5" w:rsidRPr="00CD6242" w:rsidRDefault="003557F5" w:rsidP="0031592B">
            <w:pPr>
              <w:tabs>
                <w:tab w:val="left" w:pos="8816"/>
              </w:tabs>
              <w:bidi/>
              <w:spacing w:line="240" w:lineRule="auto"/>
              <w:ind w:right="57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653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947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  <w:tab w:val="left" w:pos="8816"/>
              </w:tabs>
              <w:bidi/>
              <w:spacing w:line="240" w:lineRule="auto"/>
              <w:ind w:right="57"/>
              <w:rPr>
                <w:rFonts w:cs="B Nazanin"/>
                <w:rtl/>
              </w:rPr>
            </w:pPr>
          </w:p>
        </w:tc>
      </w:tr>
      <w:tr w:rsidR="003557F5" w:rsidRPr="00CD6242" w:rsidTr="0031592B">
        <w:trPr>
          <w:jc w:val="center"/>
        </w:trPr>
        <w:tc>
          <w:tcPr>
            <w:tcW w:w="711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</w:rPr>
            </w:pPr>
            <w:r w:rsidRPr="00CD6242">
              <w:rPr>
                <w:rFonts w:cs="B Nazanin" w:hint="cs"/>
                <w:rtl/>
              </w:rPr>
              <w:t>2</w:t>
            </w:r>
          </w:p>
        </w:tc>
        <w:tc>
          <w:tcPr>
            <w:tcW w:w="1244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135"/>
              <w:rPr>
                <w:rFonts w:cs="B Nazanin"/>
              </w:rPr>
            </w:pPr>
            <w:r w:rsidRPr="00CD6242">
              <w:rPr>
                <w:rFonts w:cs="B Nazanin" w:hint="cs"/>
                <w:rtl/>
              </w:rPr>
              <w:t>بازارگردان</w:t>
            </w:r>
          </w:p>
        </w:tc>
        <w:tc>
          <w:tcPr>
            <w:tcW w:w="3719" w:type="dxa"/>
            <w:vAlign w:val="center"/>
          </w:tcPr>
          <w:p w:rsidR="003557F5" w:rsidRPr="00CD6242" w:rsidRDefault="003557F5" w:rsidP="0031592B">
            <w:pPr>
              <w:tabs>
                <w:tab w:val="left" w:pos="8816"/>
              </w:tabs>
              <w:bidi/>
              <w:spacing w:line="240" w:lineRule="auto"/>
              <w:ind w:right="57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653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947" w:type="dxa"/>
          </w:tcPr>
          <w:p w:rsidR="003557F5" w:rsidRPr="00CD6242" w:rsidRDefault="003557F5" w:rsidP="0031592B">
            <w:pPr>
              <w:bidi/>
              <w:spacing w:line="240" w:lineRule="auto"/>
              <w:rPr>
                <w:rFonts w:cs="B Nazanin"/>
              </w:rPr>
            </w:pPr>
          </w:p>
        </w:tc>
      </w:tr>
      <w:tr w:rsidR="003557F5" w:rsidRPr="00CD6242" w:rsidTr="0031592B">
        <w:trPr>
          <w:jc w:val="center"/>
        </w:trPr>
        <w:tc>
          <w:tcPr>
            <w:tcW w:w="711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rtl/>
              </w:rPr>
            </w:pPr>
            <w:r w:rsidRPr="00CD6242">
              <w:rPr>
                <w:rFonts w:cs="B Nazanin" w:hint="cs"/>
                <w:rtl/>
              </w:rPr>
              <w:t>3</w:t>
            </w:r>
          </w:p>
        </w:tc>
        <w:tc>
          <w:tcPr>
            <w:tcW w:w="1244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135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ضامن نقدشوندگی</w:t>
            </w:r>
          </w:p>
        </w:tc>
        <w:tc>
          <w:tcPr>
            <w:tcW w:w="3719" w:type="dxa"/>
            <w:vAlign w:val="center"/>
          </w:tcPr>
          <w:p w:rsidR="003557F5" w:rsidRPr="00CD6242" w:rsidRDefault="003557F5" w:rsidP="0031592B">
            <w:pPr>
              <w:tabs>
                <w:tab w:val="left" w:pos="8816"/>
              </w:tabs>
              <w:bidi/>
              <w:spacing w:line="240" w:lineRule="auto"/>
              <w:ind w:right="57"/>
              <w:rPr>
                <w:rFonts w:cs="B Nazanin"/>
              </w:rPr>
            </w:pPr>
          </w:p>
        </w:tc>
        <w:tc>
          <w:tcPr>
            <w:tcW w:w="1418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  <w:tab w:val="left" w:pos="8816"/>
              </w:tabs>
              <w:bidi/>
              <w:spacing w:line="240" w:lineRule="auto"/>
              <w:ind w:right="57"/>
              <w:rPr>
                <w:rFonts w:cs="B Nazanin"/>
              </w:rPr>
            </w:pPr>
          </w:p>
        </w:tc>
        <w:tc>
          <w:tcPr>
            <w:tcW w:w="1653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  <w:tab w:val="left" w:pos="8816"/>
              </w:tabs>
              <w:bidi/>
              <w:spacing w:line="240" w:lineRule="auto"/>
              <w:ind w:right="57"/>
              <w:rPr>
                <w:rFonts w:cs="B Nazanin"/>
                <w:rtl/>
              </w:rPr>
            </w:pPr>
          </w:p>
        </w:tc>
        <w:tc>
          <w:tcPr>
            <w:tcW w:w="947" w:type="dxa"/>
          </w:tcPr>
          <w:p w:rsidR="003557F5" w:rsidRPr="00CD6242" w:rsidRDefault="003557F5" w:rsidP="0031592B">
            <w:pPr>
              <w:bidi/>
              <w:spacing w:line="240" w:lineRule="auto"/>
              <w:rPr>
                <w:rFonts w:cs="B Nazanin"/>
              </w:rPr>
            </w:pPr>
          </w:p>
        </w:tc>
      </w:tr>
      <w:tr w:rsidR="003557F5" w:rsidRPr="00CD6242" w:rsidTr="0031592B">
        <w:trPr>
          <w:jc w:val="center"/>
        </w:trPr>
        <w:tc>
          <w:tcPr>
            <w:tcW w:w="711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244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135"/>
              <w:rPr>
                <w:rFonts w:cs="B Nazanin"/>
                <w:rtl/>
              </w:rPr>
            </w:pPr>
            <w:r w:rsidRPr="00CD6242">
              <w:rPr>
                <w:rFonts w:cs="B Nazanin" w:hint="cs"/>
                <w:rtl/>
              </w:rPr>
              <w:t>متولی</w:t>
            </w:r>
          </w:p>
        </w:tc>
        <w:tc>
          <w:tcPr>
            <w:tcW w:w="3719" w:type="dxa"/>
            <w:vAlign w:val="center"/>
          </w:tcPr>
          <w:p w:rsidR="003557F5" w:rsidRPr="00CD6242" w:rsidRDefault="003557F5" w:rsidP="0031592B">
            <w:pPr>
              <w:tabs>
                <w:tab w:val="left" w:pos="8816"/>
              </w:tabs>
              <w:bidi/>
              <w:spacing w:line="240" w:lineRule="auto"/>
              <w:ind w:right="57"/>
              <w:rPr>
                <w:rFonts w:cs="B Nazanin"/>
              </w:rPr>
            </w:pPr>
          </w:p>
        </w:tc>
        <w:tc>
          <w:tcPr>
            <w:tcW w:w="1418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  <w:tab w:val="left" w:pos="8816"/>
              </w:tabs>
              <w:bidi/>
              <w:spacing w:line="240" w:lineRule="auto"/>
              <w:ind w:right="57"/>
              <w:rPr>
                <w:rFonts w:cs="B Nazanin"/>
              </w:rPr>
            </w:pPr>
          </w:p>
        </w:tc>
        <w:tc>
          <w:tcPr>
            <w:tcW w:w="1653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  <w:tab w:val="left" w:pos="8816"/>
              </w:tabs>
              <w:bidi/>
              <w:spacing w:line="240" w:lineRule="auto"/>
              <w:ind w:right="57"/>
              <w:rPr>
                <w:rFonts w:cs="B Nazanin"/>
                <w:rtl/>
              </w:rPr>
            </w:pPr>
          </w:p>
        </w:tc>
        <w:tc>
          <w:tcPr>
            <w:tcW w:w="947" w:type="dxa"/>
          </w:tcPr>
          <w:p w:rsidR="003557F5" w:rsidRPr="00CD6242" w:rsidRDefault="003557F5" w:rsidP="0031592B">
            <w:pPr>
              <w:bidi/>
              <w:spacing w:line="240" w:lineRule="auto"/>
              <w:rPr>
                <w:rFonts w:cs="B Nazanin"/>
              </w:rPr>
            </w:pPr>
          </w:p>
        </w:tc>
      </w:tr>
      <w:tr w:rsidR="003557F5" w:rsidRPr="00CD6242" w:rsidTr="0031592B">
        <w:trPr>
          <w:jc w:val="center"/>
        </w:trPr>
        <w:tc>
          <w:tcPr>
            <w:tcW w:w="711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244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135"/>
              <w:rPr>
                <w:rFonts w:cs="B Nazanin"/>
                <w:rtl/>
              </w:rPr>
            </w:pPr>
            <w:r w:rsidRPr="00CD6242">
              <w:rPr>
                <w:rFonts w:cs="B Nazanin" w:hint="cs"/>
                <w:rtl/>
              </w:rPr>
              <w:t>حسابرس</w:t>
            </w:r>
          </w:p>
        </w:tc>
        <w:tc>
          <w:tcPr>
            <w:tcW w:w="3719" w:type="dxa"/>
            <w:vAlign w:val="center"/>
          </w:tcPr>
          <w:p w:rsidR="003557F5" w:rsidRPr="00CD6242" w:rsidRDefault="003557F5" w:rsidP="0031592B">
            <w:pPr>
              <w:tabs>
                <w:tab w:val="left" w:pos="8816"/>
              </w:tabs>
              <w:bidi/>
              <w:spacing w:line="240" w:lineRule="auto"/>
              <w:ind w:right="57"/>
              <w:rPr>
                <w:rFonts w:cs="B Nazanin"/>
              </w:rPr>
            </w:pPr>
          </w:p>
        </w:tc>
        <w:tc>
          <w:tcPr>
            <w:tcW w:w="1418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653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947" w:type="dxa"/>
          </w:tcPr>
          <w:p w:rsidR="003557F5" w:rsidRPr="00CD6242" w:rsidRDefault="003557F5" w:rsidP="0031592B">
            <w:pPr>
              <w:bidi/>
              <w:spacing w:line="240" w:lineRule="auto"/>
              <w:rPr>
                <w:rFonts w:cs="B Nazanin"/>
              </w:rPr>
            </w:pPr>
          </w:p>
        </w:tc>
      </w:tr>
    </w:tbl>
    <w:p w:rsidR="003557F5" w:rsidRPr="00CD6242" w:rsidRDefault="003557F5" w:rsidP="003557F5">
      <w:pPr>
        <w:tabs>
          <w:tab w:val="left" w:pos="8674"/>
        </w:tabs>
        <w:bidi/>
        <w:spacing w:before="240" w:line="240" w:lineRule="auto"/>
        <w:ind w:left="-143"/>
        <w:jc w:val="both"/>
        <w:rPr>
          <w:rFonts w:cs="B Nazanin"/>
          <w:sz w:val="26"/>
          <w:szCs w:val="26"/>
          <w:rtl/>
        </w:rPr>
      </w:pPr>
      <w:r w:rsidRPr="00CD6242">
        <w:rPr>
          <w:rFonts w:cs="B Nazanin" w:hint="cs"/>
          <w:sz w:val="26"/>
          <w:szCs w:val="26"/>
          <w:rtl/>
        </w:rPr>
        <w:t>وظایف، مسئولیت‌ها و اختیارات ارکان طبق اساسنامه صندوق است؛</w:t>
      </w:r>
    </w:p>
    <w:p w:rsidR="003557F5" w:rsidRPr="00CD6242" w:rsidRDefault="003557F5" w:rsidP="003557F5">
      <w:pPr>
        <w:tabs>
          <w:tab w:val="left" w:pos="8674"/>
        </w:tabs>
        <w:bidi/>
        <w:spacing w:line="240" w:lineRule="auto"/>
        <w:ind w:left="-143"/>
        <w:jc w:val="both"/>
        <w:rPr>
          <w:rFonts w:cs="B Nazanin"/>
          <w:b/>
          <w:bCs/>
          <w:sz w:val="26"/>
          <w:szCs w:val="26"/>
          <w:rtl/>
        </w:rPr>
      </w:pPr>
      <w:r w:rsidRPr="00CD6242">
        <w:rPr>
          <w:rFonts w:cs="B Nazanin" w:hint="cs"/>
          <w:b/>
          <w:bCs/>
          <w:sz w:val="26"/>
          <w:szCs w:val="26"/>
          <w:rtl/>
        </w:rPr>
        <w:t xml:space="preserve">7-نمایندگان ارکان به شرح جدول زیر </w:t>
      </w:r>
      <w:r>
        <w:rPr>
          <w:rFonts w:cs="B Nazanin"/>
          <w:b/>
          <w:bCs/>
          <w:sz w:val="26"/>
          <w:szCs w:val="26"/>
          <w:rtl/>
        </w:rPr>
        <w:t>م</w:t>
      </w:r>
      <w:r>
        <w:rPr>
          <w:rFonts w:cs="B Nazanin" w:hint="cs"/>
          <w:b/>
          <w:bCs/>
          <w:sz w:val="26"/>
          <w:szCs w:val="26"/>
          <w:rtl/>
        </w:rPr>
        <w:t>ی‌</w:t>
      </w:r>
      <w:r>
        <w:rPr>
          <w:rFonts w:cs="B Nazanin" w:hint="eastAsia"/>
          <w:b/>
          <w:bCs/>
          <w:sz w:val="26"/>
          <w:szCs w:val="26"/>
          <w:rtl/>
        </w:rPr>
        <w:t>باشند</w:t>
      </w:r>
      <w:r w:rsidRPr="00CD6242">
        <w:rPr>
          <w:rFonts w:cs="B Nazanin" w:hint="cs"/>
          <w:b/>
          <w:bCs/>
          <w:sz w:val="26"/>
          <w:szCs w:val="26"/>
          <w:rtl/>
        </w:rPr>
        <w:t>:</w:t>
      </w:r>
    </w:p>
    <w:tbl>
      <w:tblPr>
        <w:bidiVisual/>
        <w:tblW w:w="97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003"/>
        <w:gridCol w:w="3330"/>
        <w:gridCol w:w="2070"/>
        <w:gridCol w:w="1080"/>
        <w:gridCol w:w="1709"/>
      </w:tblGrid>
      <w:tr w:rsidR="003557F5" w:rsidRPr="00CD6242" w:rsidTr="0031592B">
        <w:trPr>
          <w:trHeight w:val="492"/>
          <w:jc w:val="center"/>
        </w:trPr>
        <w:tc>
          <w:tcPr>
            <w:tcW w:w="550" w:type="dxa"/>
            <w:shd w:val="clear" w:color="auto" w:fill="F2F2F2" w:themeFill="background1" w:themeFillShade="F2"/>
            <w:vAlign w:val="center"/>
            <w:hideMark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242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  <w:hideMark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242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رکن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  <w:hideMark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242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6242">
              <w:rPr>
                <w:rFonts w:cs="B Nazanin" w:hint="cs"/>
                <w:b/>
                <w:bCs/>
                <w:sz w:val="20"/>
                <w:szCs w:val="20"/>
                <w:rtl/>
              </w:rPr>
              <w:t>نام نماینده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6242">
              <w:rPr>
                <w:rFonts w:cs="B Nazanin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6242">
              <w:rPr>
                <w:rFonts w:cs="B Nazanin" w:hint="cs"/>
                <w:b/>
                <w:bCs/>
                <w:sz w:val="20"/>
                <w:szCs w:val="20"/>
                <w:rtl/>
              </w:rPr>
              <w:t>کد ملی</w:t>
            </w:r>
          </w:p>
        </w:tc>
      </w:tr>
      <w:tr w:rsidR="003557F5" w:rsidRPr="00CD6242" w:rsidTr="0031592B">
        <w:trPr>
          <w:trHeight w:val="507"/>
          <w:jc w:val="center"/>
        </w:trPr>
        <w:tc>
          <w:tcPr>
            <w:tcW w:w="550" w:type="dxa"/>
            <w:vAlign w:val="center"/>
            <w:hideMark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</w:rPr>
            </w:pPr>
            <w:r w:rsidRPr="00CD6242">
              <w:rPr>
                <w:rFonts w:cs="B Nazanin" w:hint="cs"/>
                <w:rtl/>
              </w:rPr>
              <w:t>1</w:t>
            </w:r>
          </w:p>
        </w:tc>
        <w:tc>
          <w:tcPr>
            <w:tcW w:w="1003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</w:rPr>
            </w:pPr>
            <w:r w:rsidRPr="00CD6242">
              <w:rPr>
                <w:rFonts w:cs="B Nazanin" w:hint="cs"/>
                <w:rtl/>
              </w:rPr>
              <w:t>مدیر</w:t>
            </w:r>
          </w:p>
        </w:tc>
        <w:tc>
          <w:tcPr>
            <w:tcW w:w="3330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2070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080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709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</w:tr>
      <w:tr w:rsidR="003557F5" w:rsidRPr="00CD6242" w:rsidTr="0031592B">
        <w:trPr>
          <w:trHeight w:val="227"/>
          <w:jc w:val="center"/>
        </w:trPr>
        <w:tc>
          <w:tcPr>
            <w:tcW w:w="550" w:type="dxa"/>
            <w:vAlign w:val="center"/>
            <w:hideMark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</w:rPr>
            </w:pPr>
            <w:r w:rsidRPr="00CD6242">
              <w:rPr>
                <w:rFonts w:cs="B Nazanin" w:hint="cs"/>
                <w:rtl/>
              </w:rPr>
              <w:t>2</w:t>
            </w:r>
          </w:p>
        </w:tc>
        <w:tc>
          <w:tcPr>
            <w:tcW w:w="1003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</w:rPr>
            </w:pPr>
            <w:r w:rsidRPr="00CD6242">
              <w:rPr>
                <w:rFonts w:cs="B Nazanin" w:hint="cs"/>
                <w:rtl/>
              </w:rPr>
              <w:t>بازارگردان</w:t>
            </w:r>
          </w:p>
        </w:tc>
        <w:tc>
          <w:tcPr>
            <w:tcW w:w="3330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2070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080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709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</w:tr>
      <w:tr w:rsidR="003557F5" w:rsidRPr="00CD6242" w:rsidTr="0031592B">
        <w:trPr>
          <w:trHeight w:val="505"/>
          <w:jc w:val="center"/>
        </w:trPr>
        <w:tc>
          <w:tcPr>
            <w:tcW w:w="550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rtl/>
              </w:rPr>
            </w:pPr>
            <w:r w:rsidRPr="00CD6242">
              <w:rPr>
                <w:rFonts w:cs="B Nazanin" w:hint="cs"/>
                <w:rtl/>
              </w:rPr>
              <w:t>3</w:t>
            </w:r>
          </w:p>
        </w:tc>
        <w:tc>
          <w:tcPr>
            <w:tcW w:w="1003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135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ضامن نقدشوندگی</w:t>
            </w:r>
          </w:p>
        </w:tc>
        <w:tc>
          <w:tcPr>
            <w:tcW w:w="3330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070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3557F5" w:rsidRPr="00CD6242" w:rsidRDefault="003557F5" w:rsidP="0031592B">
            <w:pPr>
              <w:tabs>
                <w:tab w:val="left" w:pos="826"/>
                <w:tab w:val="left" w:pos="8674"/>
              </w:tabs>
              <w:spacing w:line="240" w:lineRule="auto"/>
              <w:ind w:left="-143"/>
              <w:jc w:val="right"/>
              <w:rPr>
                <w:rFonts w:cs="B Nazanin"/>
                <w:rtl/>
              </w:rPr>
            </w:pPr>
          </w:p>
        </w:tc>
        <w:tc>
          <w:tcPr>
            <w:tcW w:w="1709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</w:tr>
      <w:tr w:rsidR="003557F5" w:rsidRPr="00CD6242" w:rsidTr="0031592B">
        <w:trPr>
          <w:trHeight w:val="505"/>
          <w:jc w:val="center"/>
        </w:trPr>
        <w:tc>
          <w:tcPr>
            <w:tcW w:w="550" w:type="dxa"/>
            <w:vAlign w:val="center"/>
            <w:hideMark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03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</w:rPr>
            </w:pPr>
            <w:r w:rsidRPr="00CD6242">
              <w:rPr>
                <w:rFonts w:cs="B Nazanin" w:hint="cs"/>
                <w:rtl/>
              </w:rPr>
              <w:t>متولی</w:t>
            </w:r>
          </w:p>
        </w:tc>
        <w:tc>
          <w:tcPr>
            <w:tcW w:w="3330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070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3557F5" w:rsidRPr="00CD6242" w:rsidRDefault="003557F5" w:rsidP="0031592B">
            <w:pPr>
              <w:tabs>
                <w:tab w:val="left" w:pos="826"/>
                <w:tab w:val="left" w:pos="8674"/>
              </w:tabs>
              <w:spacing w:line="240" w:lineRule="auto"/>
              <w:ind w:left="-143"/>
              <w:jc w:val="right"/>
              <w:rPr>
                <w:rFonts w:cs="B Nazanin"/>
                <w:rtl/>
              </w:rPr>
            </w:pPr>
          </w:p>
        </w:tc>
        <w:tc>
          <w:tcPr>
            <w:tcW w:w="1709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</w:tr>
      <w:tr w:rsidR="003557F5" w:rsidRPr="00CD6242" w:rsidTr="0031592B">
        <w:trPr>
          <w:trHeight w:val="227"/>
          <w:jc w:val="center"/>
        </w:trPr>
        <w:tc>
          <w:tcPr>
            <w:tcW w:w="550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03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  <w:r w:rsidRPr="00CD6242">
              <w:rPr>
                <w:rFonts w:cs="B Nazanin" w:hint="cs"/>
                <w:rtl/>
              </w:rPr>
              <w:t>حسابرس</w:t>
            </w:r>
          </w:p>
        </w:tc>
        <w:tc>
          <w:tcPr>
            <w:tcW w:w="3330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070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080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143" w:hanging="143"/>
              <w:rPr>
                <w:rFonts w:cs="B Nazanin"/>
                <w:rtl/>
              </w:rPr>
            </w:pPr>
          </w:p>
        </w:tc>
        <w:tc>
          <w:tcPr>
            <w:tcW w:w="1709" w:type="dxa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3557F5" w:rsidRPr="00CD6242" w:rsidRDefault="003557F5" w:rsidP="003557F5">
      <w:pPr>
        <w:tabs>
          <w:tab w:val="left" w:pos="8674"/>
        </w:tabs>
        <w:bidi/>
        <w:spacing w:before="240" w:line="240" w:lineRule="auto"/>
        <w:ind w:left="-143"/>
        <w:jc w:val="both"/>
        <w:rPr>
          <w:rFonts w:cs="B Nazanin"/>
          <w:sz w:val="26"/>
          <w:szCs w:val="26"/>
          <w:rtl/>
        </w:rPr>
      </w:pPr>
      <w:r w:rsidRPr="00CD6242">
        <w:rPr>
          <w:rFonts w:cs="B Nazanin" w:hint="cs"/>
          <w:b/>
          <w:bCs/>
          <w:sz w:val="26"/>
          <w:szCs w:val="26"/>
          <w:rtl/>
        </w:rPr>
        <w:t xml:space="preserve">8- روزنامه </w:t>
      </w:r>
      <w:r>
        <w:rPr>
          <w:rFonts w:cs="B Nazanin"/>
          <w:b/>
          <w:bCs/>
          <w:sz w:val="26"/>
          <w:szCs w:val="26"/>
          <w:rtl/>
        </w:rPr>
        <w:t>کث</w:t>
      </w:r>
      <w:r>
        <w:rPr>
          <w:rFonts w:cs="B Nazanin" w:hint="cs"/>
          <w:b/>
          <w:bCs/>
          <w:sz w:val="26"/>
          <w:szCs w:val="26"/>
          <w:rtl/>
        </w:rPr>
        <w:t>ی</w:t>
      </w:r>
      <w:r>
        <w:rPr>
          <w:rFonts w:cs="B Nazanin" w:hint="eastAsia"/>
          <w:b/>
          <w:bCs/>
          <w:sz w:val="26"/>
          <w:szCs w:val="26"/>
          <w:rtl/>
        </w:rPr>
        <w:t>رالانتشار</w:t>
      </w:r>
      <w:r>
        <w:rPr>
          <w:rFonts w:cs="B Nazanin"/>
          <w:b/>
          <w:bCs/>
          <w:sz w:val="26"/>
          <w:szCs w:val="26"/>
          <w:rtl/>
        </w:rPr>
        <w:t xml:space="preserve"> صندوق</w:t>
      </w:r>
      <w:r w:rsidRPr="00CD6242">
        <w:rPr>
          <w:rFonts w:cs="B Nazanin" w:hint="cs"/>
          <w:b/>
          <w:bCs/>
          <w:sz w:val="26"/>
          <w:szCs w:val="26"/>
          <w:rtl/>
        </w:rPr>
        <w:t>:</w:t>
      </w:r>
      <w:r w:rsidRPr="00CD6242">
        <w:rPr>
          <w:rFonts w:cs="B Nazanin" w:hint="cs"/>
          <w:sz w:val="26"/>
          <w:szCs w:val="26"/>
          <w:rtl/>
        </w:rPr>
        <w:t xml:space="preserve"> روزنامه کثیرالانتشار صندوق، روزنامۀ </w:t>
      </w:r>
      <w:r w:rsidRPr="001C4E6C">
        <w:rPr>
          <w:rFonts w:cs="B Nazanin" w:hint="cs"/>
          <w:color w:val="FF0000"/>
          <w:sz w:val="26"/>
          <w:szCs w:val="26"/>
          <w:rtl/>
        </w:rPr>
        <w:t xml:space="preserve">...... </w:t>
      </w:r>
      <w:r w:rsidRPr="00CD6242">
        <w:rPr>
          <w:rFonts w:cs="B Nazanin" w:hint="cs"/>
          <w:sz w:val="26"/>
          <w:szCs w:val="26"/>
          <w:rtl/>
        </w:rPr>
        <w:t>می‌باشد؛</w:t>
      </w:r>
    </w:p>
    <w:p w:rsidR="003557F5" w:rsidRDefault="003557F5" w:rsidP="003557F5">
      <w:pPr>
        <w:tabs>
          <w:tab w:val="left" w:pos="8674"/>
        </w:tabs>
        <w:bidi/>
        <w:spacing w:line="240" w:lineRule="auto"/>
        <w:ind w:left="-143"/>
        <w:rPr>
          <w:rFonts w:cs="B Nazanin"/>
          <w:sz w:val="26"/>
          <w:szCs w:val="26"/>
        </w:rPr>
      </w:pPr>
      <w:r w:rsidRPr="00CD6242">
        <w:rPr>
          <w:rFonts w:cs="B Nazanin" w:hint="cs"/>
          <w:b/>
          <w:bCs/>
          <w:sz w:val="26"/>
          <w:szCs w:val="26"/>
          <w:rtl/>
        </w:rPr>
        <w:t>9-</w:t>
      </w:r>
      <w:r w:rsidRPr="00CD6242">
        <w:rPr>
          <w:rFonts w:cs="B Nazanin" w:hint="cs"/>
          <w:sz w:val="26"/>
          <w:szCs w:val="26"/>
          <w:rtl/>
        </w:rPr>
        <w:t xml:space="preserve"> </w:t>
      </w:r>
      <w:r w:rsidRPr="00CD6242">
        <w:rPr>
          <w:rFonts w:cs="B Nazanin" w:hint="cs"/>
          <w:b/>
          <w:bCs/>
          <w:sz w:val="26"/>
          <w:szCs w:val="26"/>
          <w:rtl/>
        </w:rPr>
        <w:t>مرکز اصلی صندوق:</w:t>
      </w:r>
      <w:r w:rsidRPr="00CD6242">
        <w:rPr>
          <w:rFonts w:cs="B Nazanin" w:hint="cs"/>
          <w:sz w:val="26"/>
          <w:szCs w:val="26"/>
          <w:rtl/>
        </w:rPr>
        <w:t xml:space="preserve"> </w:t>
      </w:r>
      <w:r w:rsidRPr="001C4E6C">
        <w:rPr>
          <w:rFonts w:cs="B Nazanin" w:hint="cs"/>
          <w:color w:val="FF0000"/>
          <w:sz w:val="26"/>
          <w:szCs w:val="26"/>
          <w:rtl/>
        </w:rPr>
        <w:t>............................................</w:t>
      </w:r>
    </w:p>
    <w:p w:rsidR="003557F5" w:rsidRDefault="003557F5" w:rsidP="003557F5">
      <w:pPr>
        <w:tabs>
          <w:tab w:val="left" w:pos="8674"/>
        </w:tabs>
        <w:bidi/>
        <w:spacing w:line="240" w:lineRule="auto"/>
        <w:ind w:left="-143"/>
        <w:jc w:val="both"/>
        <w:rPr>
          <w:rFonts w:cs="B Nazanin"/>
          <w:sz w:val="26"/>
          <w:szCs w:val="26"/>
          <w:rtl/>
        </w:rPr>
      </w:pPr>
    </w:p>
    <w:p w:rsidR="003557F5" w:rsidRDefault="003557F5" w:rsidP="003557F5">
      <w:pPr>
        <w:tabs>
          <w:tab w:val="left" w:pos="8674"/>
        </w:tabs>
        <w:bidi/>
        <w:spacing w:line="240" w:lineRule="auto"/>
        <w:ind w:left="-143"/>
        <w:jc w:val="both"/>
        <w:rPr>
          <w:rFonts w:cs="B Nazanin"/>
          <w:sz w:val="26"/>
          <w:szCs w:val="26"/>
          <w:rtl/>
        </w:rPr>
      </w:pPr>
    </w:p>
    <w:p w:rsidR="003557F5" w:rsidRDefault="003557F5" w:rsidP="003557F5">
      <w:pPr>
        <w:tabs>
          <w:tab w:val="left" w:pos="8674"/>
        </w:tabs>
        <w:bidi/>
        <w:spacing w:line="240" w:lineRule="auto"/>
        <w:ind w:left="-143"/>
        <w:jc w:val="both"/>
        <w:rPr>
          <w:rFonts w:cs="B Nazanin"/>
          <w:sz w:val="26"/>
          <w:szCs w:val="26"/>
          <w:rtl/>
        </w:rPr>
      </w:pPr>
    </w:p>
    <w:p w:rsidR="003557F5" w:rsidRDefault="003557F5" w:rsidP="003557F5">
      <w:pPr>
        <w:tabs>
          <w:tab w:val="left" w:pos="8674"/>
        </w:tabs>
        <w:bidi/>
        <w:spacing w:line="240" w:lineRule="auto"/>
        <w:ind w:left="-143"/>
        <w:jc w:val="both"/>
        <w:rPr>
          <w:rFonts w:cs="B Nazanin"/>
          <w:sz w:val="26"/>
          <w:szCs w:val="26"/>
          <w:rtl/>
        </w:rPr>
      </w:pPr>
    </w:p>
    <w:p w:rsidR="003557F5" w:rsidRPr="00CD6242" w:rsidRDefault="003557F5" w:rsidP="003557F5">
      <w:pPr>
        <w:tabs>
          <w:tab w:val="left" w:pos="8674"/>
        </w:tabs>
        <w:bidi/>
        <w:spacing w:line="240" w:lineRule="auto"/>
        <w:ind w:left="-143"/>
        <w:jc w:val="both"/>
        <w:rPr>
          <w:rFonts w:cs="B Nazanin"/>
          <w:sz w:val="26"/>
          <w:szCs w:val="26"/>
          <w:rtl/>
        </w:rPr>
      </w:pPr>
      <w:r w:rsidRPr="00CD6242">
        <w:rPr>
          <w:rFonts w:cs="B Nazanin" w:hint="cs"/>
          <w:sz w:val="26"/>
          <w:szCs w:val="26"/>
          <w:rtl/>
        </w:rPr>
        <w:t>در ضمن مدیر صندوق در اجرای اختیارات مندرج در اساسنامه صندوق، صاحبان امضاء مجاز صندوق و حدود اختیارات آن</w:t>
      </w:r>
      <w:r w:rsidRPr="00CD6242">
        <w:rPr>
          <w:rFonts w:cs="B Nazanin" w:hint="cs"/>
          <w:sz w:val="26"/>
          <w:szCs w:val="26"/>
          <w:rtl/>
        </w:rPr>
        <w:softHyphen/>
        <w:t xml:space="preserve">ها را طی </w:t>
      </w:r>
      <w:r>
        <w:rPr>
          <w:rFonts w:cs="B Nazanin"/>
          <w:sz w:val="26"/>
          <w:szCs w:val="26"/>
          <w:rtl/>
        </w:rPr>
        <w:t>صورت‌جلسه</w:t>
      </w:r>
      <w:r w:rsidRPr="00CD6242">
        <w:rPr>
          <w:rFonts w:cs="B Nazanin" w:hint="cs"/>
          <w:sz w:val="26"/>
          <w:szCs w:val="26"/>
          <w:rtl/>
        </w:rPr>
        <w:t xml:space="preserve"> مورخ </w:t>
      </w:r>
      <w:r w:rsidRPr="001C4E6C">
        <w:rPr>
          <w:rFonts w:cs="B Nazanin" w:hint="cs"/>
          <w:color w:val="FF0000"/>
          <w:sz w:val="26"/>
          <w:szCs w:val="26"/>
          <w:rtl/>
        </w:rPr>
        <w:t xml:space="preserve">................. </w:t>
      </w:r>
      <w:r w:rsidRPr="00CD6242">
        <w:rPr>
          <w:rFonts w:cs="B Nazanin" w:hint="cs"/>
          <w:sz w:val="26"/>
          <w:szCs w:val="26"/>
          <w:rtl/>
        </w:rPr>
        <w:t>به شرح زیر تعیین و به سازمان بورس و اوراق بهادار اعلام نموده است:</w:t>
      </w:r>
    </w:p>
    <w:tbl>
      <w:tblPr>
        <w:bidiVisual/>
        <w:tblW w:w="480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99"/>
        <w:gridCol w:w="1976"/>
        <w:gridCol w:w="3417"/>
      </w:tblGrid>
      <w:tr w:rsidR="003557F5" w:rsidRPr="00CD6242" w:rsidTr="0031592B">
        <w:trPr>
          <w:trHeight w:val="636"/>
          <w:jc w:val="center"/>
        </w:trPr>
        <w:tc>
          <w:tcPr>
            <w:tcW w:w="375" w:type="pct"/>
            <w:shd w:val="clear" w:color="auto" w:fill="F2F2F2" w:themeFill="background1" w:themeFillShade="F2"/>
            <w:vAlign w:val="center"/>
            <w:hideMark/>
          </w:tcPr>
          <w:p w:rsidR="003557F5" w:rsidRPr="00CD6242" w:rsidRDefault="003557F5" w:rsidP="0031592B">
            <w:pPr>
              <w:tabs>
                <w:tab w:val="center" w:pos="4691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</w:rPr>
            </w:pPr>
            <w:r w:rsidRPr="00CD6242">
              <w:rPr>
                <w:rFonts w:cs="B Nazanin" w:hint="cs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1617" w:type="pct"/>
            <w:shd w:val="clear" w:color="auto" w:fill="F2F2F2" w:themeFill="background1" w:themeFillShade="F2"/>
            <w:vAlign w:val="center"/>
            <w:hideMark/>
          </w:tcPr>
          <w:p w:rsidR="003557F5" w:rsidRPr="00CD6242" w:rsidRDefault="003557F5" w:rsidP="0031592B">
            <w:pPr>
              <w:tabs>
                <w:tab w:val="center" w:pos="4691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</w:rPr>
            </w:pPr>
            <w:r w:rsidRPr="00CD6242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102" w:type="pct"/>
            <w:shd w:val="clear" w:color="auto" w:fill="F2F2F2" w:themeFill="background1" w:themeFillShade="F2"/>
            <w:vAlign w:val="center"/>
            <w:hideMark/>
          </w:tcPr>
          <w:p w:rsidR="003557F5" w:rsidRPr="00CD6242" w:rsidRDefault="003557F5" w:rsidP="0031592B">
            <w:pPr>
              <w:tabs>
                <w:tab w:val="center" w:pos="4691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</w:rPr>
            </w:pPr>
            <w:r w:rsidRPr="00CD6242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1906" w:type="pct"/>
            <w:shd w:val="clear" w:color="auto" w:fill="F2F2F2" w:themeFill="background1" w:themeFillShade="F2"/>
            <w:vAlign w:val="center"/>
            <w:hideMark/>
          </w:tcPr>
          <w:p w:rsidR="003557F5" w:rsidRPr="00CD6242" w:rsidRDefault="003557F5" w:rsidP="0031592B">
            <w:pPr>
              <w:tabs>
                <w:tab w:val="center" w:pos="4691"/>
              </w:tabs>
              <w:bidi/>
              <w:spacing w:line="240" w:lineRule="auto"/>
              <w:ind w:left="-143"/>
              <w:jc w:val="center"/>
              <w:rPr>
                <w:rFonts w:cs="B Nazanin"/>
                <w:b/>
                <w:bCs/>
              </w:rPr>
            </w:pPr>
            <w:r w:rsidRPr="00CD6242">
              <w:rPr>
                <w:rFonts w:cs="B Nazanin" w:hint="cs"/>
                <w:b/>
                <w:bCs/>
                <w:rtl/>
              </w:rPr>
              <w:t xml:space="preserve">کد ملی </w:t>
            </w:r>
          </w:p>
        </w:tc>
      </w:tr>
      <w:tr w:rsidR="003557F5" w:rsidRPr="00CD6242" w:rsidTr="0031592B">
        <w:trPr>
          <w:trHeight w:val="719"/>
          <w:jc w:val="center"/>
        </w:trPr>
        <w:tc>
          <w:tcPr>
            <w:tcW w:w="375" w:type="pct"/>
            <w:vAlign w:val="center"/>
            <w:hideMark/>
          </w:tcPr>
          <w:p w:rsidR="003557F5" w:rsidRPr="00CD6242" w:rsidRDefault="003557F5" w:rsidP="0031592B">
            <w:pPr>
              <w:bidi/>
              <w:spacing w:line="240" w:lineRule="auto"/>
              <w:ind w:left="-143"/>
              <w:jc w:val="center"/>
              <w:rPr>
                <w:rFonts w:cs="B Nazanin"/>
                <w:sz w:val="26"/>
                <w:szCs w:val="26"/>
              </w:rPr>
            </w:pPr>
            <w:r w:rsidRPr="00CD624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617" w:type="pct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eastAsia="MS Mincho" w:cs="B Nazanin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eastAsia="MS Mincho" w:cs="B Nazanin"/>
                <w:szCs w:val="24"/>
              </w:rPr>
            </w:pPr>
          </w:p>
        </w:tc>
        <w:tc>
          <w:tcPr>
            <w:tcW w:w="1906" w:type="pct"/>
            <w:vAlign w:val="center"/>
          </w:tcPr>
          <w:p w:rsidR="003557F5" w:rsidRPr="00CD6242" w:rsidRDefault="003557F5" w:rsidP="0031592B">
            <w:pPr>
              <w:tabs>
                <w:tab w:val="left" w:pos="8674"/>
              </w:tabs>
              <w:bidi/>
              <w:spacing w:line="240" w:lineRule="auto"/>
              <w:ind w:left="-143"/>
              <w:jc w:val="center"/>
              <w:rPr>
                <w:rFonts w:eastAsia="MS Mincho" w:cs="B Nazanin"/>
                <w:szCs w:val="24"/>
              </w:rPr>
            </w:pPr>
          </w:p>
        </w:tc>
      </w:tr>
      <w:tr w:rsidR="003557F5" w:rsidRPr="00CD6242" w:rsidTr="0031592B">
        <w:trPr>
          <w:trHeight w:val="703"/>
          <w:jc w:val="center"/>
        </w:trPr>
        <w:tc>
          <w:tcPr>
            <w:tcW w:w="375" w:type="pct"/>
            <w:vAlign w:val="center"/>
            <w:hideMark/>
          </w:tcPr>
          <w:p w:rsidR="003557F5" w:rsidRPr="00CD6242" w:rsidRDefault="003557F5" w:rsidP="0031592B">
            <w:pPr>
              <w:bidi/>
              <w:spacing w:line="240" w:lineRule="auto"/>
              <w:ind w:left="-143"/>
              <w:jc w:val="center"/>
              <w:rPr>
                <w:rFonts w:cs="B Nazanin"/>
                <w:sz w:val="26"/>
                <w:szCs w:val="26"/>
              </w:rPr>
            </w:pPr>
            <w:r w:rsidRPr="00CD624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617" w:type="pct"/>
            <w:vAlign w:val="center"/>
          </w:tcPr>
          <w:p w:rsidR="003557F5" w:rsidRPr="00CD6242" w:rsidRDefault="003557F5" w:rsidP="0031592B">
            <w:pPr>
              <w:bidi/>
              <w:spacing w:line="240" w:lineRule="auto"/>
              <w:ind w:left="-143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02" w:type="pct"/>
            <w:vAlign w:val="center"/>
          </w:tcPr>
          <w:p w:rsidR="003557F5" w:rsidRPr="00CD6242" w:rsidRDefault="003557F5" w:rsidP="0031592B">
            <w:pPr>
              <w:bidi/>
              <w:spacing w:line="240" w:lineRule="auto"/>
              <w:ind w:left="-143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906" w:type="pct"/>
            <w:vAlign w:val="center"/>
          </w:tcPr>
          <w:p w:rsidR="003557F5" w:rsidRPr="00CD6242" w:rsidRDefault="003557F5" w:rsidP="0031592B">
            <w:pPr>
              <w:bidi/>
              <w:spacing w:line="240" w:lineRule="auto"/>
              <w:ind w:left="-143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3557F5" w:rsidRPr="00CD6242" w:rsidTr="0031592B">
        <w:trPr>
          <w:trHeight w:val="719"/>
          <w:jc w:val="center"/>
        </w:trPr>
        <w:tc>
          <w:tcPr>
            <w:tcW w:w="375" w:type="pct"/>
            <w:vAlign w:val="center"/>
          </w:tcPr>
          <w:p w:rsidR="003557F5" w:rsidRPr="00CD6242" w:rsidRDefault="003557F5" w:rsidP="0031592B">
            <w:pPr>
              <w:bidi/>
              <w:spacing w:line="240" w:lineRule="auto"/>
              <w:ind w:left="-14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24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617" w:type="pct"/>
            <w:vAlign w:val="center"/>
          </w:tcPr>
          <w:p w:rsidR="003557F5" w:rsidRPr="00CD6242" w:rsidRDefault="003557F5" w:rsidP="0031592B">
            <w:pPr>
              <w:bidi/>
              <w:spacing w:line="240" w:lineRule="auto"/>
              <w:ind w:left="-14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02" w:type="pct"/>
            <w:vAlign w:val="center"/>
          </w:tcPr>
          <w:p w:rsidR="003557F5" w:rsidRPr="00CD6242" w:rsidRDefault="003557F5" w:rsidP="0031592B">
            <w:pPr>
              <w:bidi/>
              <w:spacing w:line="240" w:lineRule="auto"/>
              <w:ind w:left="-14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06" w:type="pct"/>
            <w:vAlign w:val="center"/>
          </w:tcPr>
          <w:p w:rsidR="003557F5" w:rsidRPr="00CD6242" w:rsidRDefault="003557F5" w:rsidP="0031592B">
            <w:pPr>
              <w:bidi/>
              <w:spacing w:line="240" w:lineRule="auto"/>
              <w:ind w:left="-14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3557F5" w:rsidRPr="00CD6242" w:rsidRDefault="003557F5" w:rsidP="003557F5">
      <w:pPr>
        <w:tabs>
          <w:tab w:val="left" w:pos="8674"/>
        </w:tabs>
        <w:bidi/>
        <w:spacing w:before="240" w:line="240" w:lineRule="auto"/>
        <w:ind w:left="-143"/>
        <w:jc w:val="both"/>
        <w:rPr>
          <w:rFonts w:cs="B Nazanin"/>
          <w:sz w:val="26"/>
          <w:szCs w:val="26"/>
          <w:rtl/>
        </w:rPr>
      </w:pPr>
      <w:r w:rsidRPr="00CD6242">
        <w:rPr>
          <w:rFonts w:cs="B Nazanin" w:hint="cs"/>
          <w:sz w:val="26"/>
          <w:szCs w:val="26"/>
          <w:rtl/>
        </w:rPr>
        <w:t xml:space="preserve">حدود اختیار صاحبان امضاء مجاز: </w:t>
      </w:r>
    </w:p>
    <w:p w:rsidR="003557F5" w:rsidRPr="00CD6242" w:rsidRDefault="003557F5" w:rsidP="003557F5">
      <w:pPr>
        <w:tabs>
          <w:tab w:val="left" w:pos="8674"/>
        </w:tabs>
        <w:bidi/>
        <w:spacing w:line="240" w:lineRule="auto"/>
        <w:ind w:left="-143"/>
        <w:jc w:val="both"/>
        <w:rPr>
          <w:rFonts w:cs="B Nazanin"/>
          <w:sz w:val="26"/>
          <w:szCs w:val="26"/>
          <w:rtl/>
        </w:rPr>
      </w:pPr>
      <w:r w:rsidRPr="00CD6242">
        <w:rPr>
          <w:rFonts w:cs="B Nazanin" w:hint="cs"/>
          <w:sz w:val="26"/>
          <w:szCs w:val="26"/>
          <w:rtl/>
        </w:rPr>
        <w:t xml:space="preserve">کلیه اوراق و اسناد تعهدآور صندوق از جمله قراردادها، چک، سفته و برات با امضای </w:t>
      </w:r>
      <w:r w:rsidRPr="001C4E6C">
        <w:rPr>
          <w:rFonts w:cs="B Nazanin" w:hint="cs"/>
          <w:color w:val="FF0000"/>
          <w:sz w:val="26"/>
          <w:szCs w:val="26"/>
          <w:rtl/>
        </w:rPr>
        <w:t xml:space="preserve">..................... </w:t>
      </w:r>
      <w:r w:rsidRPr="00CD6242">
        <w:rPr>
          <w:rFonts w:cs="B Nazanin" w:hint="cs"/>
          <w:sz w:val="26"/>
          <w:szCs w:val="26"/>
          <w:rtl/>
        </w:rPr>
        <w:t xml:space="preserve">به همراه مهر صندوق و سایر مکاتبات اداری و عادی با امضای </w:t>
      </w:r>
      <w:r w:rsidRPr="001C4E6C">
        <w:rPr>
          <w:rFonts w:cs="B Nazanin" w:hint="cs"/>
          <w:color w:val="FF0000"/>
          <w:sz w:val="26"/>
          <w:szCs w:val="26"/>
          <w:rtl/>
        </w:rPr>
        <w:t xml:space="preserve">............. </w:t>
      </w:r>
      <w:r w:rsidRPr="00CD6242">
        <w:rPr>
          <w:rFonts w:cs="B Nazanin" w:hint="cs"/>
          <w:sz w:val="26"/>
          <w:szCs w:val="26"/>
          <w:rtl/>
        </w:rPr>
        <w:t>به همراه مهر صندوق معتبر است.</w:t>
      </w:r>
    </w:p>
    <w:p w:rsidR="003557F5" w:rsidRDefault="003557F5" w:rsidP="003557F5">
      <w:pPr>
        <w:tabs>
          <w:tab w:val="left" w:pos="8674"/>
        </w:tabs>
        <w:bidi/>
        <w:spacing w:line="240" w:lineRule="auto"/>
        <w:ind w:left="-143"/>
        <w:jc w:val="both"/>
        <w:rPr>
          <w:rFonts w:cs="B Nazanin"/>
          <w:sz w:val="25"/>
          <w:szCs w:val="25"/>
        </w:rPr>
      </w:pPr>
      <w:r w:rsidRPr="00CD6242">
        <w:rPr>
          <w:rFonts w:cs="B Nazanin" w:hint="cs"/>
          <w:sz w:val="25"/>
          <w:szCs w:val="25"/>
          <w:rtl/>
        </w:rPr>
        <w:t xml:space="preserve">به پیوست </w:t>
      </w:r>
      <w:r>
        <w:rPr>
          <w:rFonts w:cs="B Nazanin"/>
          <w:sz w:val="25"/>
          <w:szCs w:val="25"/>
          <w:rtl/>
        </w:rPr>
        <w:t>صورت‌جلسه</w:t>
      </w:r>
      <w:r w:rsidRPr="00CD6242">
        <w:rPr>
          <w:rFonts w:cs="B Nazanin" w:hint="cs"/>
          <w:sz w:val="25"/>
          <w:szCs w:val="25"/>
          <w:rtl/>
        </w:rPr>
        <w:t xml:space="preserve"> مجمع صندوق، </w:t>
      </w:r>
      <w:r>
        <w:rPr>
          <w:rFonts w:cs="B Nazanin"/>
          <w:sz w:val="25"/>
          <w:szCs w:val="25"/>
          <w:rtl/>
        </w:rPr>
        <w:t>صورت‌جلسه</w:t>
      </w:r>
      <w:r w:rsidRPr="00CD6242">
        <w:rPr>
          <w:rFonts w:cs="B Nazanin" w:hint="cs"/>
          <w:sz w:val="25"/>
          <w:szCs w:val="25"/>
          <w:rtl/>
        </w:rPr>
        <w:t xml:space="preserve"> </w:t>
      </w:r>
      <w:r>
        <w:rPr>
          <w:rFonts w:cs="B Nazanin"/>
          <w:sz w:val="25"/>
          <w:szCs w:val="25"/>
          <w:rtl/>
        </w:rPr>
        <w:t>ه</w:t>
      </w:r>
      <w:r>
        <w:rPr>
          <w:rFonts w:cs="B Nazanin" w:hint="cs"/>
          <w:sz w:val="25"/>
          <w:szCs w:val="25"/>
          <w:rtl/>
        </w:rPr>
        <w:t>ی</w:t>
      </w:r>
      <w:r>
        <w:rPr>
          <w:rFonts w:cs="B Nazanin" w:hint="eastAsia"/>
          <w:sz w:val="25"/>
          <w:szCs w:val="25"/>
          <w:rtl/>
        </w:rPr>
        <w:t>ئت‌مد</w:t>
      </w:r>
      <w:r>
        <w:rPr>
          <w:rFonts w:cs="B Nazanin" w:hint="cs"/>
          <w:sz w:val="25"/>
          <w:szCs w:val="25"/>
          <w:rtl/>
        </w:rPr>
        <w:t>ی</w:t>
      </w:r>
      <w:r>
        <w:rPr>
          <w:rFonts w:cs="B Nazanin" w:hint="eastAsia"/>
          <w:sz w:val="25"/>
          <w:szCs w:val="25"/>
          <w:rtl/>
        </w:rPr>
        <w:t>ره</w:t>
      </w:r>
      <w:r w:rsidRPr="00CD6242">
        <w:rPr>
          <w:rFonts w:cs="B Nazanin" w:hint="cs"/>
          <w:sz w:val="25"/>
          <w:szCs w:val="25"/>
          <w:rtl/>
        </w:rPr>
        <w:t xml:space="preserve"> صندوق، صورت‌جلسه </w:t>
      </w:r>
      <w:r>
        <w:rPr>
          <w:rFonts w:cs="B Nazanin"/>
          <w:sz w:val="25"/>
          <w:szCs w:val="25"/>
          <w:rtl/>
        </w:rPr>
        <w:t>ه</w:t>
      </w:r>
      <w:r>
        <w:rPr>
          <w:rFonts w:cs="B Nazanin" w:hint="cs"/>
          <w:sz w:val="25"/>
          <w:szCs w:val="25"/>
          <w:rtl/>
        </w:rPr>
        <w:t>ی</w:t>
      </w:r>
      <w:r>
        <w:rPr>
          <w:rFonts w:cs="B Nazanin" w:hint="eastAsia"/>
          <w:sz w:val="25"/>
          <w:szCs w:val="25"/>
          <w:rtl/>
        </w:rPr>
        <w:t>ئت‌مد</w:t>
      </w:r>
      <w:r>
        <w:rPr>
          <w:rFonts w:cs="B Nazanin" w:hint="cs"/>
          <w:sz w:val="25"/>
          <w:szCs w:val="25"/>
          <w:rtl/>
        </w:rPr>
        <w:t>ی</w:t>
      </w:r>
      <w:r>
        <w:rPr>
          <w:rFonts w:cs="B Nazanin" w:hint="eastAsia"/>
          <w:sz w:val="25"/>
          <w:szCs w:val="25"/>
          <w:rtl/>
        </w:rPr>
        <w:t>ره</w:t>
      </w:r>
      <w:r w:rsidRPr="00CD6242">
        <w:rPr>
          <w:rFonts w:cs="B Nazanin" w:hint="cs"/>
          <w:sz w:val="25"/>
          <w:szCs w:val="25"/>
          <w:rtl/>
        </w:rPr>
        <w:t xml:space="preserve"> مدیر صندوق و 2 نسخه اساسنامه صندوق مزبور که دارای امضاء ارکان و مهر این سازمان است، جهت اقدام مقتضی ارائه می‌گردد.</w:t>
      </w:r>
    </w:p>
    <w:p w:rsidR="003557F5" w:rsidRDefault="003557F5" w:rsidP="003557F5">
      <w:pPr>
        <w:tabs>
          <w:tab w:val="left" w:pos="8674"/>
        </w:tabs>
        <w:bidi/>
        <w:spacing w:line="240" w:lineRule="auto"/>
        <w:ind w:left="-143"/>
        <w:jc w:val="both"/>
        <w:rPr>
          <w:rFonts w:cs="B Nazanin"/>
          <w:sz w:val="25"/>
          <w:szCs w:val="25"/>
        </w:rPr>
      </w:pPr>
      <w:r w:rsidRPr="00CD6242">
        <w:rPr>
          <w:rFonts w:cs="B Nazanin" w:hint="cs"/>
          <w:sz w:val="25"/>
          <w:szCs w:val="25"/>
          <w:rtl/>
        </w:rPr>
        <w:t>لازم به ذکر است؛ این نامه صرفاً به منظور ثبت صندوق سرمایه</w:t>
      </w:r>
      <w:r w:rsidRPr="00CD6242">
        <w:rPr>
          <w:rFonts w:cs="B Nazanin" w:hint="cs"/>
          <w:sz w:val="25"/>
          <w:szCs w:val="25"/>
          <w:rtl/>
        </w:rPr>
        <w:softHyphen/>
        <w:t xml:space="preserve">گذاری مذکور نزد مرجع محترم ثبت شرکت‌ها و </w:t>
      </w:r>
      <w:r>
        <w:rPr>
          <w:rFonts w:cs="B Nazanin"/>
          <w:sz w:val="25"/>
          <w:szCs w:val="25"/>
          <w:rtl/>
        </w:rPr>
        <w:t>مؤسسات</w:t>
      </w:r>
      <w:r w:rsidRPr="00CD6242">
        <w:rPr>
          <w:rFonts w:cs="B Nazanin" w:hint="cs"/>
          <w:sz w:val="25"/>
          <w:szCs w:val="25"/>
          <w:rtl/>
        </w:rPr>
        <w:t xml:space="preserve"> غیرتجاری بوده و برای ادامه مراحل مربوط به دریافت مجوز فعالیت صندوق باید پس از ثبت صندوق نزد مرجع مربوط، آگهی تأسیس و تصویر برابر اصل شده اساسنامۀ صندوق را به این سازمان ارائه نمایید. شایان ذکر است؛ در صورت عدم شروع به فعالیت صندوق به هر دلیل، کلیه هزینه</w:t>
      </w:r>
      <w:r w:rsidRPr="00CD6242">
        <w:rPr>
          <w:rFonts w:cs="B Nazanin" w:hint="eastAsia"/>
          <w:sz w:val="25"/>
          <w:szCs w:val="25"/>
          <w:rtl/>
        </w:rPr>
        <w:t>‌</w:t>
      </w:r>
      <w:r w:rsidRPr="00CD6242">
        <w:rPr>
          <w:rFonts w:cs="B Nazanin" w:hint="cs"/>
          <w:sz w:val="25"/>
          <w:szCs w:val="25"/>
          <w:rtl/>
        </w:rPr>
        <w:t>های تصفیه صندوق بر عهده مدیر صندوق می</w:t>
      </w:r>
      <w:r w:rsidRPr="00CD6242">
        <w:rPr>
          <w:rFonts w:cs="B Nazanin" w:hint="cs"/>
          <w:sz w:val="25"/>
          <w:szCs w:val="25"/>
          <w:rtl/>
        </w:rPr>
        <w:softHyphen/>
        <w:t>باشد.</w:t>
      </w:r>
    </w:p>
    <w:p w:rsidR="003557F5" w:rsidRPr="00E20E16" w:rsidRDefault="003557F5" w:rsidP="003557F5">
      <w:pPr>
        <w:bidi/>
        <w:rPr>
          <w:rFonts w:cs="B Zar"/>
          <w:b/>
          <w:bCs/>
          <w:rtl/>
          <w:lang w:bidi="fa-IR"/>
        </w:rPr>
      </w:pPr>
    </w:p>
    <w:p w:rsidR="003557F5" w:rsidRPr="008B6D02" w:rsidRDefault="003557F5" w:rsidP="003557F5">
      <w:pPr>
        <w:bidi/>
        <w:rPr>
          <w:rFonts w:cs="B Zar"/>
          <w:sz w:val="24"/>
          <w:szCs w:val="24"/>
          <w:rtl/>
          <w:lang w:bidi="fa-IR"/>
        </w:rPr>
      </w:pPr>
    </w:p>
    <w:p w:rsidR="00B91E81" w:rsidRPr="003557F5" w:rsidRDefault="00B91E81" w:rsidP="003557F5">
      <w:pPr>
        <w:bidi/>
      </w:pPr>
      <w:bookmarkStart w:id="4" w:name="_GoBack"/>
      <w:bookmarkEnd w:id="4"/>
    </w:p>
    <w:sectPr w:rsidR="00B91E81" w:rsidRPr="00355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E1"/>
    <w:rsid w:val="003557F5"/>
    <w:rsid w:val="007236E1"/>
    <w:rsid w:val="00B91E81"/>
    <w:rsid w:val="00F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67210-0542-4556-94D8-27C50C26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81473"/>
    <w:pPr>
      <w:bidi/>
      <w:spacing w:after="0" w:line="480" w:lineRule="exact"/>
      <w:jc w:val="lowKashida"/>
    </w:pPr>
    <w:rPr>
      <w:rFonts w:ascii="Times New Roman" w:eastAsia="Times New Roman" w:hAnsi="Times New Roman" w:cs="Zar"/>
      <w:b/>
      <w:bCs/>
      <w:sz w:val="20"/>
      <w:szCs w:val="23"/>
    </w:rPr>
  </w:style>
  <w:style w:type="character" w:customStyle="1" w:styleId="BodyText3Char">
    <w:name w:val="Body Text 3 Char"/>
    <w:basedOn w:val="DefaultParagraphFont"/>
    <w:link w:val="BodyText3"/>
    <w:rsid w:val="00F81473"/>
    <w:rPr>
      <w:rFonts w:ascii="Times New Roman" w:eastAsia="Times New Roman" w:hAnsi="Times New Roman" w:cs="Zar"/>
      <w:b/>
      <w:bCs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Company>seo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 Mansouri</dc:creator>
  <cp:keywords/>
  <dc:description/>
  <cp:lastModifiedBy>Sima Mansouri</cp:lastModifiedBy>
  <cp:revision>3</cp:revision>
  <dcterms:created xsi:type="dcterms:W3CDTF">2019-11-13T07:05:00Z</dcterms:created>
  <dcterms:modified xsi:type="dcterms:W3CDTF">2019-11-13T07:26:00Z</dcterms:modified>
</cp:coreProperties>
</file>