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bidi/>
        <w:jc w:val="center"/>
        <w:rPr>
          <w:rFonts w:cs="B Tabassom"/>
          <w:b/>
          <w:bCs/>
          <w:sz w:val="32"/>
          <w:szCs w:val="32"/>
          <w:rtl/>
          <w:lang w:bidi="fa-IR"/>
        </w:rPr>
      </w:pPr>
    </w:p>
    <w:p>
      <w:pPr>
        <w:bidi/>
        <w:jc w:val="center"/>
        <w:rPr>
          <w:rFonts w:cs="B Tabassom"/>
          <w:b/>
          <w:bCs/>
          <w:sz w:val="32"/>
          <w:szCs w:val="32"/>
          <w:rtl/>
          <w:lang w:bidi="fa-IR"/>
        </w:rPr>
      </w:pPr>
    </w:p>
    <w:p>
      <w:pPr>
        <w:bidi/>
        <w:jc w:val="center"/>
        <w:rPr>
          <w:rFonts w:cs="B Tabassom" w:hint="cs"/>
          <w:b/>
          <w:bCs/>
          <w:sz w:val="32"/>
          <w:szCs w:val="32"/>
          <w:rtl/>
          <w:lang w:bidi="fa-IR"/>
        </w:rPr>
      </w:pPr>
      <w:r>
        <w:rPr>
          <w:rFonts w:cs="B Tabassom" w:hint="cs"/>
          <w:b/>
          <w:bCs/>
          <w:sz w:val="32"/>
          <w:szCs w:val="32"/>
          <w:rtl/>
          <w:lang w:bidi="fa-IR"/>
        </w:rPr>
        <w:t>بسمه تعالی</w:t>
      </w:r>
    </w:p>
    <w:p>
      <w:pPr>
        <w:bidi/>
        <w:rPr>
          <w:rFonts w:cs="B Titr" w:hint="cs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>مدیرکل</w:t>
      </w:r>
      <w:r>
        <w:rPr>
          <w:rFonts w:cs="B Titr" w:hint="cs"/>
          <w:b/>
          <w:bCs/>
          <w:rtl/>
          <w:lang w:bidi="fa-IR"/>
        </w:rPr>
        <w:t xml:space="preserve"> هماهنگي امورتوسعه جزاير استان</w:t>
      </w:r>
    </w:p>
    <w:p>
      <w:pPr>
        <w:bidi/>
        <w:rPr>
          <w:rFonts w:cs="B Tabassom" w:hint="cs"/>
          <w:b/>
          <w:bCs/>
          <w:sz w:val="32"/>
          <w:szCs w:val="32"/>
          <w:rtl/>
          <w:lang w:bidi="fa-IR"/>
        </w:rPr>
      </w:pPr>
      <w:r>
        <w:rPr>
          <w:rFonts w:cs="B Tabassom" w:hint="cs"/>
          <w:b/>
          <w:bCs/>
          <w:sz w:val="32"/>
          <w:szCs w:val="32"/>
          <w:rtl/>
          <w:lang w:bidi="fa-IR"/>
        </w:rPr>
        <w:t>باسلام</w:t>
      </w:r>
    </w:p>
    <w:p>
      <w:pPr>
        <w:bidi/>
        <w:spacing w:line="360" w:lineRule="auto"/>
        <w:jc w:val="both"/>
        <w:rPr>
          <w:rFonts w:cs="B Yagut" w:hint="cs"/>
          <w:b/>
          <w:bCs/>
          <w:rtl/>
          <w:lang w:bidi="fa-IR"/>
        </w:rPr>
      </w:pPr>
      <w:r>
        <w:rPr>
          <w:rFonts w:cs="B Yagut" w:hint="cs"/>
          <w:b/>
          <w:bCs/>
          <w:rtl/>
          <w:lang w:bidi="fa-IR"/>
        </w:rPr>
        <w:t xml:space="preserve">احتراماً، به استحضارمی رساند که کشتی.................................................... به فرماندهی آقای.................................................... بامحموله لیست پیوست....................................... وزن خالص........................تن بارگیری شده و آماده حرکت به جزیره............................................. </w:t>
      </w:r>
      <w:r>
        <w:rPr>
          <w:rFonts w:cs="B Yagut"/>
          <w:b/>
          <w:bCs/>
          <w:rtl/>
          <w:lang w:bidi="fa-IR"/>
        </w:rPr>
        <w:br/>
      </w:r>
      <w:r>
        <w:rPr>
          <w:rFonts w:cs="B Yagut" w:hint="cs"/>
          <w:b/>
          <w:bCs/>
          <w:rtl/>
          <w:lang w:bidi="fa-IR"/>
        </w:rPr>
        <w:t>می باشد. لذا خواهشمند است درصورت موافقت اجازه فرمائید شناور فوق رأس ساعت.............................مورخ..................................از اسکله جدا شده وبه</w:t>
      </w:r>
      <w:r>
        <w:rPr>
          <w:rFonts w:cs="B Yagut" w:hint="cs"/>
          <w:b/>
          <w:bCs/>
          <w:rtl/>
          <w:lang w:bidi="fa-IR"/>
        </w:rPr>
        <w:t xml:space="preserve"> سمت مقصد مورد نظر حرکت نماید./</w:t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</w:p>
    <w:p>
      <w:pPr>
        <w:bidi/>
        <w:jc w:val="center"/>
        <w:rPr>
          <w:rFonts w:cs="B Titr" w:hint="cs"/>
          <w:rtl/>
          <w:lang w:bidi="fa-IR"/>
        </w:rPr>
      </w:pP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  <w:t>مسئول واحد پشتیبانی</w:t>
      </w:r>
    </w:p>
    <w:p>
      <w:pPr>
        <w:bidi/>
        <w:jc w:val="center"/>
        <w:rPr>
          <w:rFonts w:cs="B Titr" w:hint="cs"/>
          <w:rtl/>
          <w:lang w:bidi="fa-IR"/>
        </w:rPr>
      </w:pPr>
    </w:p>
    <w:p>
      <w:pPr>
        <w:bidi/>
        <w:rPr>
          <w:rFonts w:cs="B Titr"/>
          <w:b/>
          <w:bCs/>
          <w:rtl/>
          <w:lang w:bidi="fa-IR"/>
        </w:rPr>
      </w:pPr>
    </w:p>
    <w:p>
      <w:pPr>
        <w:bidi/>
        <w:rPr>
          <w:rFonts w:cs="B Titr" w:hint="cs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>م</w:t>
      </w:r>
      <w:r>
        <w:rPr>
          <w:rFonts w:cs="B Titr" w:hint="cs"/>
          <w:b/>
          <w:bCs/>
          <w:rtl/>
          <w:lang w:bidi="fa-IR"/>
        </w:rPr>
        <w:t>سئول واحد پشتیبانی</w:t>
      </w:r>
    </w:p>
    <w:p>
      <w:pPr>
        <w:bidi/>
        <w:rPr>
          <w:rFonts w:cs="B Tabassom" w:hint="cs"/>
          <w:b/>
          <w:bCs/>
          <w:sz w:val="32"/>
          <w:szCs w:val="32"/>
          <w:rtl/>
          <w:lang w:bidi="fa-IR"/>
        </w:rPr>
      </w:pPr>
      <w:r>
        <w:rPr>
          <w:rFonts w:cs="B Tabassom" w:hint="cs"/>
          <w:b/>
          <w:bCs/>
          <w:sz w:val="32"/>
          <w:szCs w:val="32"/>
          <w:rtl/>
          <w:lang w:bidi="fa-IR"/>
        </w:rPr>
        <w:t>باسلام</w:t>
      </w:r>
    </w:p>
    <w:p>
      <w:pPr>
        <w:bidi/>
        <w:spacing w:line="360" w:lineRule="auto"/>
        <w:jc w:val="both"/>
        <w:rPr>
          <w:rFonts w:cs="B Yagut" w:hint="cs"/>
          <w:b/>
          <w:bCs/>
          <w:rtl/>
          <w:lang w:bidi="fa-IR"/>
        </w:rPr>
      </w:pPr>
      <w:r>
        <w:rPr>
          <w:rFonts w:hint="cs"/>
          <w:rtl/>
          <w:lang w:bidi="fa-IR"/>
        </w:rPr>
        <w:tab/>
      </w:r>
      <w:r>
        <w:rPr>
          <w:rFonts w:cs="B Yagut" w:hint="cs"/>
          <w:b/>
          <w:bCs/>
          <w:rtl/>
          <w:lang w:bidi="fa-IR"/>
        </w:rPr>
        <w:t>بارعایت همه جوانب ایمنی دریایی و انج</w:t>
      </w:r>
      <w:r>
        <w:rPr>
          <w:rFonts w:cs="B Yagut" w:hint="cs"/>
          <w:b/>
          <w:bCs/>
          <w:rtl/>
          <w:lang w:bidi="fa-IR"/>
        </w:rPr>
        <w:t>ام هماهنگی های لازم اقدام شود./</w:t>
      </w:r>
    </w:p>
    <w:p>
      <w:pPr>
        <w:bidi/>
        <w:jc w:val="center"/>
        <w:rPr>
          <w:rFonts w:cs="B Titr" w:hint="cs"/>
          <w:rtl/>
          <w:lang w:bidi="fa-IR"/>
        </w:rPr>
      </w:pP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  <w:t xml:space="preserve"> </w:t>
      </w:r>
    </w:p>
    <w:p>
      <w:pPr>
        <w:bidi/>
        <w:jc w:val="center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 xml:space="preserve">                                                                                   مدیرکل هماهنگي امور توسعه جزاير</w:t>
      </w:r>
      <w:bookmarkStart w:id="0" w:name="_GoBack"/>
      <w:bookmarkEnd w:id="0"/>
    </w:p>
    <w:sectPr>
      <w:headerReference w:type="default" r:id="rId8"/>
      <w:footerReference w:type="default" r:id="rId9"/>
      <w:pgSz w:w="12240" w:h="15840"/>
      <w:pgMar w:top="1440" w:right="3309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abassom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  <w:rPr>
        <w:rtl/>
        <w:lang w:bidi="fa-IR"/>
      </w:rPr>
    </w:pPr>
  </w:p>
  <w:p>
    <w:pPr>
      <w:pStyle w:val="Footer"/>
      <w:rPr>
        <w:rtl/>
        <w:lang w:bidi="fa-IR"/>
      </w:rPr>
    </w:pPr>
  </w:p>
  <w:p>
    <w:pPr>
      <w:pStyle w:val="Footer"/>
      <w:rPr>
        <w:rtl/>
        <w:lang w:bidi="fa-IR"/>
      </w:rPr>
    </w:pPr>
  </w:p>
  <w:p>
    <w:pPr>
      <w:pStyle w:val="Footer"/>
      <w:rPr>
        <w:lang w:bidi="fa-I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rPr>
        <w:rtl/>
        <w:lang w:bidi="fa-IR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-695960</wp:posOffset>
          </wp:positionH>
          <wp:positionV relativeFrom="paragraph">
            <wp:posOffset>-449581</wp:posOffset>
          </wp:positionV>
          <wp:extent cx="7496175" cy="10067925"/>
          <wp:effectExtent l="19050" t="0" r="9525" b="0"/>
          <wp:wrapNone/>
          <wp:docPr id="1" name="Picture 1" descr="C:\Users\rabiee\Desktop\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abiee\Desktop\3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6175" cy="10067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>
    <w:pPr>
      <w:pStyle w:val="Header"/>
      <w:rPr>
        <w:rtl/>
        <w:lang w:bidi="fa-IR"/>
      </w:rPr>
    </w:pPr>
  </w:p>
  <w:p>
    <w:pPr>
      <w:pStyle w:val="Header"/>
      <w:tabs>
        <w:tab w:val="clear" w:pos="9360"/>
        <w:tab w:val="left" w:pos="4680"/>
      </w:tabs>
      <w:rPr>
        <w:lang w:bidi="fa-IR"/>
      </w:rPr>
    </w:pPr>
    <w:r>
      <w:rPr>
        <w:lang w:bidi="fa-IR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F72EA"/>
    <w:multiLevelType w:val="hybridMultilevel"/>
    <w:tmpl w:val="E4C62944"/>
    <w:lvl w:ilvl="0" w:tplc="4D7283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74691"/>
    <w:multiLevelType w:val="hybridMultilevel"/>
    <w:tmpl w:val="076AAE0A"/>
    <w:lvl w:ilvl="0" w:tplc="DB0264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D3789"/>
    <w:multiLevelType w:val="hybridMultilevel"/>
    <w:tmpl w:val="1918F6CE"/>
    <w:lvl w:ilvl="0" w:tplc="611832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E2621"/>
    <w:multiLevelType w:val="hybridMultilevel"/>
    <w:tmpl w:val="175EF4EC"/>
    <w:lvl w:ilvl="0" w:tplc="D87EF1C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B Yagu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951D7"/>
    <w:multiLevelType w:val="hybridMultilevel"/>
    <w:tmpl w:val="79C62330"/>
    <w:lvl w:ilvl="0" w:tplc="042E9F44">
      <w:start w:val="1"/>
      <w:numFmt w:val="decimal"/>
      <w:lvlText w:val="%1-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>
    <w:nsid w:val="35280A8D"/>
    <w:multiLevelType w:val="hybridMultilevel"/>
    <w:tmpl w:val="E4C62944"/>
    <w:lvl w:ilvl="0" w:tplc="4D7283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862A54"/>
    <w:multiLevelType w:val="hybridMultilevel"/>
    <w:tmpl w:val="EA9E34F4"/>
    <w:lvl w:ilvl="0" w:tplc="C39CC6A2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19E1F44"/>
    <w:multiLevelType w:val="hybridMultilevel"/>
    <w:tmpl w:val="7792BC04"/>
    <w:lvl w:ilvl="0" w:tplc="04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E721D9"/>
    <w:multiLevelType w:val="hybridMultilevel"/>
    <w:tmpl w:val="5BE836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F05AAA"/>
    <w:multiLevelType w:val="hybridMultilevel"/>
    <w:tmpl w:val="0316C0FE"/>
    <w:lvl w:ilvl="0" w:tplc="48A67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5E48C9"/>
    <w:multiLevelType w:val="hybridMultilevel"/>
    <w:tmpl w:val="9AF0634C"/>
    <w:lvl w:ilvl="0" w:tplc="E668C720">
      <w:numFmt w:val="bullet"/>
      <w:lvlText w:val="-"/>
      <w:lvlJc w:val="left"/>
      <w:pPr>
        <w:ind w:left="720" w:hanging="360"/>
      </w:pPr>
      <w:rPr>
        <w:rFonts w:ascii="Calibri" w:eastAsia="Calibri" w:hAnsi="Calibri" w:cs="B Yagu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CB5EF2"/>
    <w:multiLevelType w:val="hybridMultilevel"/>
    <w:tmpl w:val="77381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5F0167"/>
    <w:multiLevelType w:val="hybridMultilevel"/>
    <w:tmpl w:val="F4142EA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AEA68EE"/>
    <w:multiLevelType w:val="hybridMultilevel"/>
    <w:tmpl w:val="0B82C53C"/>
    <w:lvl w:ilvl="0" w:tplc="5D889C3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B Yagu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C9249C"/>
    <w:multiLevelType w:val="hybridMultilevel"/>
    <w:tmpl w:val="384C4D9E"/>
    <w:lvl w:ilvl="0" w:tplc="6980E406">
      <w:start w:val="1"/>
      <w:numFmt w:val="bullet"/>
      <w:lvlText w:val="-"/>
      <w:lvlJc w:val="left"/>
      <w:pPr>
        <w:ind w:left="630" w:hanging="360"/>
      </w:pPr>
      <w:rPr>
        <w:rFonts w:ascii="Calibri" w:eastAsia="Calibri" w:hAnsi="Calibri" w:cs="B Yagut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>
    <w:nsid w:val="751C7605"/>
    <w:multiLevelType w:val="hybridMultilevel"/>
    <w:tmpl w:val="E6C48EB4"/>
    <w:lvl w:ilvl="0" w:tplc="3FA05450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C55F6B"/>
    <w:multiLevelType w:val="hybridMultilevel"/>
    <w:tmpl w:val="751E8A4E"/>
    <w:lvl w:ilvl="0" w:tplc="E67CD888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3"/>
  </w:num>
  <w:num w:numId="5">
    <w:abstractNumId w:val="1"/>
  </w:num>
  <w:num w:numId="6">
    <w:abstractNumId w:val="16"/>
  </w:num>
  <w:num w:numId="7">
    <w:abstractNumId w:val="13"/>
  </w:num>
  <w:num w:numId="8">
    <w:abstractNumId w:val="14"/>
  </w:num>
  <w:num w:numId="9">
    <w:abstractNumId w:val="0"/>
  </w:num>
  <w:num w:numId="10">
    <w:abstractNumId w:val="5"/>
  </w:num>
  <w:num w:numId="11">
    <w:abstractNumId w:val="15"/>
  </w:num>
  <w:num w:numId="12">
    <w:abstractNumId w:val="2"/>
  </w:num>
  <w:num w:numId="13">
    <w:abstractNumId w:val="4"/>
  </w:num>
  <w:num w:numId="14">
    <w:abstractNumId w:val="12"/>
  </w:num>
  <w:num w:numId="15">
    <w:abstractNumId w:val="9"/>
  </w:num>
  <w:num w:numId="16">
    <w:abstractNumId w:val="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2DC79D-C84F-4F99-9B3F-45FA7146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Arial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bidi/>
      <w:spacing w:after="0" w:line="240" w:lineRule="auto"/>
      <w:ind w:left="-284" w:right="-284"/>
      <w:jc w:val="center"/>
      <w:outlineLvl w:val="2"/>
    </w:pPr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Calibri" w:eastAsia="Calibri" w:hAnsi="Calibri" w:cs="Arial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32AF1-CB8A-4F4A-9B09-C978CE751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mirzaii</dc:creator>
  <cp:lastModifiedBy>فاطمه میرزایی</cp:lastModifiedBy>
  <cp:revision>3</cp:revision>
  <cp:lastPrinted>2021-01-20T06:14:00Z</cp:lastPrinted>
  <dcterms:created xsi:type="dcterms:W3CDTF">2021-01-27T05:11:00Z</dcterms:created>
  <dcterms:modified xsi:type="dcterms:W3CDTF">2021-01-27T05:12:00Z</dcterms:modified>
</cp:coreProperties>
</file>